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3506A" w14:textId="77777777" w:rsidR="00BA6997" w:rsidRPr="00BA6997" w:rsidRDefault="00BA6997" w:rsidP="00BA6997">
      <w:pPr>
        <w:spacing w:after="0"/>
        <w:jc w:val="center"/>
        <w:rPr>
          <w:rFonts w:ascii="Times New Roman" w:hAnsi="Times New Roman"/>
          <w:lang w:val="es-ES"/>
        </w:rPr>
      </w:pPr>
    </w:p>
    <w:p w14:paraId="7370BFFB" w14:textId="77777777" w:rsidR="00BA6997" w:rsidRPr="00BA6997" w:rsidRDefault="00BA6997" w:rsidP="00BA6997">
      <w:pPr>
        <w:spacing w:after="0"/>
        <w:rPr>
          <w:rFonts w:ascii="Times New Roman" w:hAnsi="Times New Roman"/>
          <w:sz w:val="24"/>
          <w:szCs w:val="24"/>
          <w:lang w:val="es-ES"/>
        </w:rPr>
      </w:pPr>
      <w:r w:rsidRPr="00BA6997">
        <w:rPr>
          <w:rFonts w:ascii="Times New Roman" w:hAnsi="Times New Roman"/>
          <w:sz w:val="24"/>
          <w:szCs w:val="24"/>
          <w:lang w:val="es-ES"/>
        </w:rPr>
        <w:t xml:space="preserve">                                  </w:t>
      </w:r>
    </w:p>
    <w:p w14:paraId="4781F958" w14:textId="7F9BC395" w:rsidR="00BA6997" w:rsidRPr="00BA6997" w:rsidRDefault="00BA6997" w:rsidP="00BA6997">
      <w:pPr>
        <w:spacing w:after="0"/>
        <w:rPr>
          <w:rFonts w:ascii="Times New Roman" w:hAnsi="Times New Roman"/>
          <w:sz w:val="24"/>
          <w:szCs w:val="24"/>
          <w:lang w:val="es-ES"/>
        </w:rPr>
      </w:pPr>
      <w:r w:rsidRPr="00BA6997">
        <w:rPr>
          <w:rFonts w:ascii="Times New Roman" w:hAnsi="Times New Roman"/>
          <w:sz w:val="24"/>
          <w:szCs w:val="24"/>
          <w:lang w:val="es-ES"/>
        </w:rPr>
        <w:t xml:space="preserve">                                           HOTĂRÂREA NR. 1</w:t>
      </w:r>
      <w:r w:rsidR="005D4CB9">
        <w:rPr>
          <w:rFonts w:ascii="Times New Roman" w:hAnsi="Times New Roman"/>
          <w:sz w:val="24"/>
          <w:szCs w:val="24"/>
          <w:lang w:val="es-ES"/>
        </w:rPr>
        <w:t>2</w:t>
      </w:r>
      <w:r w:rsidRPr="00BA6997">
        <w:rPr>
          <w:rFonts w:ascii="Times New Roman" w:hAnsi="Times New Roman"/>
          <w:sz w:val="24"/>
          <w:szCs w:val="24"/>
          <w:lang w:val="es-ES"/>
        </w:rPr>
        <w:t xml:space="preserve"> DIN 2</w:t>
      </w:r>
      <w:r>
        <w:rPr>
          <w:rFonts w:ascii="Times New Roman" w:hAnsi="Times New Roman"/>
          <w:sz w:val="24"/>
          <w:szCs w:val="24"/>
          <w:lang w:val="es-ES"/>
        </w:rPr>
        <w:t>3</w:t>
      </w:r>
      <w:r w:rsidRPr="00BA6997">
        <w:rPr>
          <w:rFonts w:ascii="Times New Roman" w:hAnsi="Times New Roman"/>
          <w:sz w:val="24"/>
          <w:szCs w:val="24"/>
          <w:lang w:val="es-ES"/>
        </w:rPr>
        <w:t>.</w:t>
      </w:r>
      <w:r>
        <w:rPr>
          <w:rFonts w:ascii="Times New Roman" w:hAnsi="Times New Roman"/>
          <w:sz w:val="24"/>
          <w:szCs w:val="24"/>
          <w:lang w:val="es-ES"/>
        </w:rPr>
        <w:t>10</w:t>
      </w:r>
      <w:r w:rsidRPr="00BA6997">
        <w:rPr>
          <w:rFonts w:ascii="Times New Roman" w:hAnsi="Times New Roman"/>
          <w:sz w:val="24"/>
          <w:szCs w:val="24"/>
          <w:lang w:val="es-ES"/>
        </w:rPr>
        <w:t>.2025</w:t>
      </w:r>
    </w:p>
    <w:p w14:paraId="604773DE" w14:textId="77777777" w:rsidR="00BA6997" w:rsidRPr="00BA6997" w:rsidRDefault="00BA6997" w:rsidP="00BA6997">
      <w:pPr>
        <w:spacing w:after="0"/>
        <w:jc w:val="center"/>
        <w:rPr>
          <w:rFonts w:ascii="Times New Roman" w:hAnsi="Times New Roman"/>
          <w:sz w:val="24"/>
          <w:szCs w:val="24"/>
          <w:lang w:val="es-ES"/>
        </w:rPr>
      </w:pPr>
    </w:p>
    <w:p w14:paraId="3034EFC1" w14:textId="77777777" w:rsidR="00BA6997" w:rsidRPr="00BA6997" w:rsidRDefault="00BA6997" w:rsidP="00BA6997">
      <w:pPr>
        <w:spacing w:after="0"/>
        <w:ind w:firstLine="720"/>
        <w:rPr>
          <w:rFonts w:ascii="Times New Roman" w:hAnsi="Times New Roman"/>
          <w:bCs/>
          <w:sz w:val="24"/>
          <w:szCs w:val="24"/>
          <w:lang w:val="ro-RO"/>
        </w:rPr>
      </w:pPr>
      <w:proofErr w:type="spellStart"/>
      <w:r w:rsidRPr="00BA6997">
        <w:rPr>
          <w:rFonts w:ascii="Times New Roman" w:hAnsi="Times New Roman"/>
          <w:sz w:val="24"/>
          <w:szCs w:val="24"/>
          <w:lang w:val="es-ES"/>
        </w:rPr>
        <w:t>În</w:t>
      </w:r>
      <w:proofErr w:type="spellEnd"/>
      <w:r w:rsidRPr="00BA699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BA6997">
        <w:rPr>
          <w:rFonts w:ascii="Times New Roman" w:hAnsi="Times New Roman"/>
          <w:sz w:val="24"/>
          <w:szCs w:val="24"/>
          <w:lang w:val="es-ES"/>
        </w:rPr>
        <w:t>conformitate</w:t>
      </w:r>
      <w:proofErr w:type="spellEnd"/>
      <w:r w:rsidRPr="00BA699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BA6997">
        <w:rPr>
          <w:rFonts w:ascii="Times New Roman" w:hAnsi="Times New Roman"/>
          <w:sz w:val="24"/>
          <w:szCs w:val="24"/>
          <w:lang w:val="es-ES"/>
        </w:rPr>
        <w:t>cu</w:t>
      </w:r>
      <w:proofErr w:type="spellEnd"/>
      <w:r w:rsidRPr="00BA6997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BA6997">
        <w:rPr>
          <w:rFonts w:ascii="Times New Roman" w:hAnsi="Times New Roman"/>
          <w:sz w:val="24"/>
          <w:szCs w:val="24"/>
          <w:lang w:val="es-ES"/>
        </w:rPr>
        <w:t>Legea</w:t>
      </w:r>
      <w:proofErr w:type="spellEnd"/>
      <w:r w:rsidRPr="00BA6997">
        <w:rPr>
          <w:rFonts w:ascii="Times New Roman" w:hAnsi="Times New Roman"/>
          <w:sz w:val="24"/>
          <w:szCs w:val="24"/>
          <w:lang w:val="es-ES"/>
        </w:rPr>
        <w:t xml:space="preserve"> </w:t>
      </w:r>
      <w:r w:rsidRPr="00BA6997">
        <w:rPr>
          <w:rFonts w:ascii="Times New Roman" w:hAnsi="Times New Roman"/>
          <w:sz w:val="24"/>
          <w:szCs w:val="24"/>
          <w:lang w:val="ro-RO"/>
        </w:rPr>
        <w:t xml:space="preserve">învățământului preuniversitar 198/2023, art.180, alin (1), cu modificările și completările ulterioare, în temeiul Regulamentului de organizare și funcționare a unităților de învățământ preuniversitar, aprobat prin O.M.E. nr. 5726 /06.08.2024, </w:t>
      </w:r>
      <w:r w:rsidRPr="00BA6997">
        <w:rPr>
          <w:rFonts w:ascii="Times New Roman" w:hAnsi="Times New Roman"/>
          <w:bCs/>
          <w:sz w:val="24"/>
          <w:szCs w:val="24"/>
          <w:lang w:val="ro-RO"/>
        </w:rPr>
        <w:t xml:space="preserve">O.M.E 7495/2024, </w:t>
      </w:r>
    </w:p>
    <w:p w14:paraId="79DE8C5C" w14:textId="77777777" w:rsidR="00BA6997" w:rsidRPr="00BA6997" w:rsidRDefault="00BA6997" w:rsidP="00BA6997">
      <w:pPr>
        <w:spacing w:after="0"/>
        <w:ind w:firstLine="720"/>
        <w:rPr>
          <w:rFonts w:ascii="Times New Roman" w:hAnsi="Times New Roman"/>
          <w:sz w:val="24"/>
          <w:szCs w:val="24"/>
          <w:lang w:val="ro-RO"/>
        </w:rPr>
      </w:pPr>
    </w:p>
    <w:p w14:paraId="69BBB009" w14:textId="77777777" w:rsidR="00BA6997" w:rsidRPr="00BA6997" w:rsidRDefault="00BA6997" w:rsidP="00BA6997">
      <w:pPr>
        <w:spacing w:after="0"/>
        <w:ind w:firstLine="720"/>
        <w:rPr>
          <w:rFonts w:ascii="Times New Roman" w:hAnsi="Times New Roman"/>
          <w:sz w:val="24"/>
          <w:szCs w:val="24"/>
          <w:lang w:val="ro-RO"/>
        </w:rPr>
      </w:pPr>
    </w:p>
    <w:p w14:paraId="605D4AF8" w14:textId="4AE1052E" w:rsidR="00BA6997" w:rsidRPr="00BA6997" w:rsidRDefault="00BA6997" w:rsidP="00BA6997">
      <w:pPr>
        <w:spacing w:after="0"/>
        <w:ind w:firstLine="720"/>
        <w:rPr>
          <w:rFonts w:ascii="Times New Roman" w:hAnsi="Times New Roman"/>
          <w:sz w:val="24"/>
          <w:szCs w:val="24"/>
          <w:lang w:val="ro-RO"/>
        </w:rPr>
      </w:pPr>
      <w:r w:rsidRPr="00BA6997">
        <w:rPr>
          <w:rFonts w:ascii="Times New Roman" w:hAnsi="Times New Roman"/>
          <w:sz w:val="24"/>
          <w:szCs w:val="24"/>
          <w:lang w:val="ro-RO"/>
        </w:rPr>
        <w:t>Consiliul de administrație al Școlii Gimnaziale Brateiu, întrunit în ședință în data de  2</w:t>
      </w:r>
      <w:r>
        <w:rPr>
          <w:rFonts w:ascii="Times New Roman" w:hAnsi="Times New Roman"/>
          <w:sz w:val="24"/>
          <w:szCs w:val="24"/>
          <w:lang w:val="ro-RO"/>
        </w:rPr>
        <w:t>3</w:t>
      </w:r>
      <w:r w:rsidRPr="00BA6997">
        <w:rPr>
          <w:rFonts w:ascii="Times New Roman" w:hAnsi="Times New Roman"/>
          <w:sz w:val="24"/>
          <w:szCs w:val="24"/>
          <w:lang w:val="ro-RO"/>
        </w:rPr>
        <w:t>.</w:t>
      </w:r>
      <w:r>
        <w:rPr>
          <w:rFonts w:ascii="Times New Roman" w:hAnsi="Times New Roman"/>
          <w:sz w:val="24"/>
          <w:szCs w:val="24"/>
          <w:lang w:val="ro-RO"/>
        </w:rPr>
        <w:t>10</w:t>
      </w:r>
      <w:r w:rsidRPr="00BA6997">
        <w:rPr>
          <w:rFonts w:ascii="Times New Roman" w:hAnsi="Times New Roman"/>
          <w:sz w:val="24"/>
          <w:szCs w:val="24"/>
          <w:lang w:val="ro-RO"/>
        </w:rPr>
        <w:t>.2025,</w:t>
      </w:r>
    </w:p>
    <w:p w14:paraId="7611F60A" w14:textId="77777777" w:rsidR="00BA6997" w:rsidRPr="00BA6997" w:rsidRDefault="00BA6997" w:rsidP="00BA6997">
      <w:pPr>
        <w:spacing w:after="160" w:line="259" w:lineRule="auto"/>
        <w:jc w:val="center"/>
        <w:rPr>
          <w:rFonts w:ascii="Times New Roman" w:hAnsi="Times New Roman"/>
          <w:sz w:val="24"/>
          <w:szCs w:val="24"/>
          <w:lang w:val="ro-RO"/>
        </w:rPr>
      </w:pPr>
      <w:r w:rsidRPr="00BA6997">
        <w:rPr>
          <w:rFonts w:ascii="Times New Roman" w:hAnsi="Times New Roman"/>
          <w:sz w:val="24"/>
          <w:szCs w:val="24"/>
          <w:lang w:val="ro-RO"/>
        </w:rPr>
        <w:t>HOTĂRĂȘTE:</w:t>
      </w:r>
    </w:p>
    <w:p w14:paraId="7217DA77" w14:textId="77777777" w:rsidR="00BA6997" w:rsidRDefault="00BA6997" w:rsidP="00BA6997">
      <w:pPr>
        <w:spacing w:line="240" w:lineRule="auto"/>
        <w:ind w:left="360"/>
        <w:contextualSpacing/>
        <w:rPr>
          <w:rFonts w:ascii="Times New Roman" w:hAnsi="Times New Roman"/>
          <w:bCs/>
          <w:sz w:val="24"/>
          <w:szCs w:val="24"/>
          <w:lang w:val="ro-RO"/>
        </w:rPr>
      </w:pPr>
      <w:bookmarkStart w:id="1" w:name="_Hlk180498556"/>
      <w:r>
        <w:rPr>
          <w:rFonts w:ascii="Times New Roman" w:eastAsiaTheme="minorHAnsi" w:hAnsi="Times New Roman" w:cstheme="minorBidi"/>
          <w:bCs/>
          <w:iCs/>
          <w:kern w:val="2"/>
          <w:sz w:val="24"/>
          <w:szCs w:val="24"/>
          <w:lang w:val="ro-RO"/>
        </w:rPr>
        <w:t xml:space="preserve">Art. 1 </w:t>
      </w:r>
      <w:r w:rsidRPr="00BA6997">
        <w:rPr>
          <w:rFonts w:ascii="Times New Roman" w:hAnsi="Times New Roman"/>
          <w:bCs/>
          <w:sz w:val="24"/>
          <w:szCs w:val="24"/>
          <w:lang w:val="ro-RO"/>
        </w:rPr>
        <w:t>Aprobarea Raportului de activitate al Comisiei de Evaluare și Asigurare a Calității, an școlar 2024-2025;</w:t>
      </w:r>
    </w:p>
    <w:p w14:paraId="75967EBB" w14:textId="77777777" w:rsidR="00BA6997" w:rsidRDefault="00BA6997" w:rsidP="00BA6997">
      <w:pPr>
        <w:spacing w:line="240" w:lineRule="auto"/>
        <w:ind w:left="360"/>
        <w:contextualSpacing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>Art. 2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Aprobarea Strategiei privind evaluarea și asigurarea calității educației în Școala Gimnazială Brateiu</w:t>
      </w:r>
      <w:r>
        <w:rPr>
          <w:rFonts w:ascii="Times New Roman" w:hAnsi="Times New Roman"/>
          <w:bCs/>
          <w:sz w:val="24"/>
          <w:szCs w:val="24"/>
          <w:lang w:val="pt-BR"/>
        </w:rPr>
        <w:t>,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 xml:space="preserve"> an școlar 202</w:t>
      </w:r>
      <w:r>
        <w:rPr>
          <w:rFonts w:ascii="Times New Roman" w:hAnsi="Times New Roman"/>
          <w:bCs/>
          <w:sz w:val="24"/>
          <w:szCs w:val="24"/>
          <w:lang w:val="pt-BR"/>
        </w:rPr>
        <w:t>5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-202</w:t>
      </w:r>
      <w:r>
        <w:rPr>
          <w:rFonts w:ascii="Times New Roman" w:hAnsi="Times New Roman"/>
          <w:bCs/>
          <w:sz w:val="24"/>
          <w:szCs w:val="24"/>
          <w:lang w:val="pt-BR"/>
        </w:rPr>
        <w:t>6</w:t>
      </w:r>
      <w:r w:rsidRPr="00EE12BE">
        <w:rPr>
          <w:rFonts w:ascii="Times New Roman" w:hAnsi="Times New Roman"/>
          <w:bCs/>
          <w:sz w:val="24"/>
          <w:szCs w:val="24"/>
          <w:lang w:val="ro-RO"/>
        </w:rPr>
        <w:t>;</w:t>
      </w:r>
    </w:p>
    <w:p w14:paraId="0C756485" w14:textId="77777777" w:rsidR="00BA6997" w:rsidRDefault="00BA6997" w:rsidP="00BA6997">
      <w:pPr>
        <w:spacing w:line="240" w:lineRule="auto"/>
        <w:ind w:left="360"/>
        <w:contextualSpacing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 xml:space="preserve">Art. 3 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Aprobarea Regulamentului de organizare și funcționare a</w:t>
      </w:r>
      <w:r>
        <w:rPr>
          <w:rFonts w:ascii="Times New Roman" w:hAnsi="Times New Roman"/>
          <w:bCs/>
          <w:sz w:val="24"/>
          <w:szCs w:val="24"/>
          <w:lang w:val="pt-BR"/>
        </w:rPr>
        <w:t>l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 xml:space="preserve"> Comisiei pentru Evaluarea și Asigurarea Calității din Școala Gimnazială Brateiu, an școlar 202</w:t>
      </w:r>
      <w:r>
        <w:rPr>
          <w:rFonts w:ascii="Times New Roman" w:hAnsi="Times New Roman"/>
          <w:bCs/>
          <w:sz w:val="24"/>
          <w:szCs w:val="24"/>
          <w:lang w:val="pt-BR"/>
        </w:rPr>
        <w:t>5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-202</w:t>
      </w:r>
      <w:r>
        <w:rPr>
          <w:rFonts w:ascii="Times New Roman" w:hAnsi="Times New Roman"/>
          <w:bCs/>
          <w:sz w:val="24"/>
          <w:szCs w:val="24"/>
          <w:lang w:val="pt-BR"/>
        </w:rPr>
        <w:t>6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;</w:t>
      </w:r>
    </w:p>
    <w:p w14:paraId="0997EC92" w14:textId="77777777" w:rsidR="00BA6997" w:rsidRDefault="00BA6997" w:rsidP="00BA6997">
      <w:pPr>
        <w:spacing w:line="240" w:lineRule="auto"/>
        <w:ind w:left="360"/>
        <w:contextualSpacing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 xml:space="preserve">Art. 4 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Aprobarea  Planului Operațional al Comisiei pentru Evaluarea și Asigurarea Calității, an școlar 202</w:t>
      </w:r>
      <w:r>
        <w:rPr>
          <w:rFonts w:ascii="Times New Roman" w:hAnsi="Times New Roman"/>
          <w:bCs/>
          <w:sz w:val="24"/>
          <w:szCs w:val="24"/>
          <w:lang w:val="pt-BR"/>
        </w:rPr>
        <w:t>5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-202</w:t>
      </w:r>
      <w:r>
        <w:rPr>
          <w:rFonts w:ascii="Times New Roman" w:hAnsi="Times New Roman"/>
          <w:bCs/>
          <w:sz w:val="24"/>
          <w:szCs w:val="24"/>
          <w:lang w:val="pt-BR"/>
        </w:rPr>
        <w:t>6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;</w:t>
      </w:r>
    </w:p>
    <w:p w14:paraId="79F330AA" w14:textId="77777777" w:rsidR="00BA6997" w:rsidRDefault="00BA6997" w:rsidP="00BA6997">
      <w:pPr>
        <w:spacing w:line="240" w:lineRule="auto"/>
        <w:ind w:left="360"/>
        <w:contextualSpacing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>Art. 5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Aprobarea Planului de îmbunatatire a calit</w:t>
      </w:r>
      <w:r>
        <w:rPr>
          <w:rFonts w:ascii="Times New Roman" w:hAnsi="Times New Roman"/>
          <w:bCs/>
          <w:sz w:val="24"/>
          <w:szCs w:val="24"/>
          <w:lang w:val="pt-BR"/>
        </w:rPr>
        <w:t>ă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tii în educație, pentru anul școlar 202</w:t>
      </w:r>
      <w:r>
        <w:rPr>
          <w:rFonts w:ascii="Times New Roman" w:hAnsi="Times New Roman"/>
          <w:bCs/>
          <w:sz w:val="24"/>
          <w:szCs w:val="24"/>
          <w:lang w:val="pt-BR"/>
        </w:rPr>
        <w:t>5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-202</w:t>
      </w:r>
      <w:r>
        <w:rPr>
          <w:rFonts w:ascii="Times New Roman" w:hAnsi="Times New Roman"/>
          <w:bCs/>
          <w:sz w:val="24"/>
          <w:szCs w:val="24"/>
          <w:lang w:val="pt-BR"/>
        </w:rPr>
        <w:t>6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;</w:t>
      </w:r>
    </w:p>
    <w:p w14:paraId="107C14FC" w14:textId="77777777" w:rsidR="00BA6997" w:rsidRDefault="00BA6997" w:rsidP="00BA6997">
      <w:pPr>
        <w:spacing w:line="240" w:lineRule="auto"/>
        <w:ind w:left="360"/>
        <w:contextualSpacing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 xml:space="preserve">Art. 6 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Aprobarea Planului managerial al consilierului educativ, an școlar 20</w:t>
      </w:r>
      <w:r>
        <w:rPr>
          <w:rFonts w:ascii="Times New Roman" w:hAnsi="Times New Roman"/>
          <w:bCs/>
          <w:sz w:val="24"/>
          <w:szCs w:val="24"/>
          <w:lang w:val="pt-BR"/>
        </w:rPr>
        <w:t>25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-202</w:t>
      </w:r>
      <w:r>
        <w:rPr>
          <w:rFonts w:ascii="Times New Roman" w:hAnsi="Times New Roman"/>
          <w:bCs/>
          <w:sz w:val="24"/>
          <w:szCs w:val="24"/>
          <w:lang w:val="pt-BR"/>
        </w:rPr>
        <w:t>6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;</w:t>
      </w:r>
      <w:bookmarkStart w:id="2" w:name="_Hlk115960393"/>
    </w:p>
    <w:p w14:paraId="453C2720" w14:textId="77777777" w:rsidR="00BA6997" w:rsidRDefault="00BA6997" w:rsidP="00BA6997">
      <w:pPr>
        <w:spacing w:line="240" w:lineRule="auto"/>
        <w:ind w:left="360"/>
        <w:contextualSpacing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 xml:space="preserve">Art. 7 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 xml:space="preserve">Aprobarea Programului de activități educative școlare </w:t>
      </w:r>
      <w:r w:rsidRPr="00EE12BE">
        <w:rPr>
          <w:rFonts w:ascii="Times New Roman" w:hAnsi="Times New Roman"/>
          <w:bCs/>
          <w:sz w:val="24"/>
          <w:szCs w:val="24"/>
          <w:lang w:val="ro-RO"/>
        </w:rPr>
        <w:t>ș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i extrașcolare , an școlar 202</w:t>
      </w:r>
      <w:r>
        <w:rPr>
          <w:rFonts w:ascii="Times New Roman" w:hAnsi="Times New Roman"/>
          <w:bCs/>
          <w:sz w:val="24"/>
          <w:szCs w:val="24"/>
          <w:lang w:val="pt-BR"/>
        </w:rPr>
        <w:t>5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-202</w:t>
      </w:r>
      <w:r>
        <w:rPr>
          <w:rFonts w:ascii="Times New Roman" w:hAnsi="Times New Roman"/>
          <w:bCs/>
          <w:sz w:val="24"/>
          <w:szCs w:val="24"/>
          <w:lang w:val="pt-BR"/>
        </w:rPr>
        <w:t>6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;</w:t>
      </w:r>
    </w:p>
    <w:p w14:paraId="275013FE" w14:textId="77777777" w:rsidR="00BA6997" w:rsidRDefault="00BA6997" w:rsidP="00BA6997">
      <w:pPr>
        <w:spacing w:line="240" w:lineRule="auto"/>
        <w:ind w:left="360"/>
        <w:contextualSpacing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 xml:space="preserve">Art. 8 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 xml:space="preserve">Aprobarea Graficului orelor de  comunicare cu părinții-an </w:t>
      </w:r>
      <w:r w:rsidRPr="00EE12BE">
        <w:rPr>
          <w:rFonts w:ascii="Times New Roman" w:hAnsi="Times New Roman"/>
          <w:bCs/>
          <w:sz w:val="24"/>
          <w:szCs w:val="24"/>
          <w:lang w:val="ro-RO"/>
        </w:rPr>
        <w:t>școlar 202</w:t>
      </w:r>
      <w:r>
        <w:rPr>
          <w:rFonts w:ascii="Times New Roman" w:hAnsi="Times New Roman"/>
          <w:bCs/>
          <w:sz w:val="24"/>
          <w:szCs w:val="24"/>
          <w:lang w:val="ro-RO"/>
        </w:rPr>
        <w:t>5</w:t>
      </w:r>
      <w:r w:rsidRPr="00EE12BE">
        <w:rPr>
          <w:rFonts w:ascii="Times New Roman" w:hAnsi="Times New Roman"/>
          <w:bCs/>
          <w:sz w:val="24"/>
          <w:szCs w:val="24"/>
          <w:lang w:val="ro-RO"/>
        </w:rPr>
        <w:t>-202</w:t>
      </w:r>
      <w:r>
        <w:rPr>
          <w:rFonts w:ascii="Times New Roman" w:hAnsi="Times New Roman"/>
          <w:bCs/>
          <w:sz w:val="24"/>
          <w:szCs w:val="24"/>
          <w:lang w:val="ro-RO"/>
        </w:rPr>
        <w:t>6</w:t>
      </w:r>
      <w:r w:rsidRPr="00EE12BE">
        <w:rPr>
          <w:rFonts w:ascii="Times New Roman" w:hAnsi="Times New Roman"/>
          <w:bCs/>
          <w:sz w:val="24"/>
          <w:szCs w:val="24"/>
          <w:lang w:val="ro-RO"/>
        </w:rPr>
        <w:t>;</w:t>
      </w:r>
      <w:bookmarkEnd w:id="2"/>
    </w:p>
    <w:p w14:paraId="6A5A3F92" w14:textId="77777777" w:rsidR="00BA6997" w:rsidRDefault="00BA6997" w:rsidP="00BA6997">
      <w:pPr>
        <w:spacing w:line="240" w:lineRule="auto"/>
        <w:ind w:left="360"/>
        <w:contextualSpacing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 xml:space="preserve">Art. 9 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Aprobarea Planului managerial ș</w:t>
      </w:r>
      <w:r>
        <w:rPr>
          <w:rFonts w:ascii="Times New Roman" w:hAnsi="Times New Roman"/>
          <w:bCs/>
          <w:sz w:val="24"/>
          <w:szCs w:val="24"/>
          <w:lang w:val="pt-BR"/>
        </w:rPr>
        <w:t>i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 xml:space="preserve"> a</w:t>
      </w:r>
      <w:r>
        <w:rPr>
          <w:rFonts w:ascii="Times New Roman" w:hAnsi="Times New Roman"/>
          <w:bCs/>
          <w:sz w:val="24"/>
          <w:szCs w:val="24"/>
          <w:lang w:val="pt-BR"/>
        </w:rPr>
        <w:t xml:space="preserve"> 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Planului Operațional ale Comisiei pentru prevenirea și eliminarea violenței, a faptelor de corupție și a discriminării în mediul școlar și promovarea interculturalității, an școlar 202</w:t>
      </w:r>
      <w:r>
        <w:rPr>
          <w:rFonts w:ascii="Times New Roman" w:hAnsi="Times New Roman"/>
          <w:bCs/>
          <w:sz w:val="24"/>
          <w:szCs w:val="24"/>
          <w:lang w:val="pt-BR"/>
        </w:rPr>
        <w:t>5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-202</w:t>
      </w:r>
      <w:r>
        <w:rPr>
          <w:rFonts w:ascii="Times New Roman" w:hAnsi="Times New Roman"/>
          <w:bCs/>
          <w:sz w:val="24"/>
          <w:szCs w:val="24"/>
          <w:lang w:val="pt-BR"/>
        </w:rPr>
        <w:t>6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;</w:t>
      </w:r>
      <w:bookmarkStart w:id="3" w:name="_Hlk211258343"/>
    </w:p>
    <w:p w14:paraId="55A07098" w14:textId="77777777" w:rsidR="00BA6997" w:rsidRDefault="00BA6997" w:rsidP="00BA6997">
      <w:pPr>
        <w:spacing w:line="240" w:lineRule="auto"/>
        <w:ind w:left="360"/>
        <w:contextualSpacing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 xml:space="preserve">Art. 10 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Aprobarea Planului managerial, Planului operațional  ale Comisiei pentru curriculum-an școlar 202</w:t>
      </w:r>
      <w:r>
        <w:rPr>
          <w:rFonts w:ascii="Times New Roman" w:hAnsi="Times New Roman"/>
          <w:bCs/>
          <w:sz w:val="24"/>
          <w:szCs w:val="24"/>
          <w:lang w:val="pt-BR"/>
        </w:rPr>
        <w:t>5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-202</w:t>
      </w:r>
      <w:r>
        <w:rPr>
          <w:rFonts w:ascii="Times New Roman" w:hAnsi="Times New Roman"/>
          <w:bCs/>
          <w:sz w:val="24"/>
          <w:szCs w:val="24"/>
          <w:lang w:val="pt-BR"/>
        </w:rPr>
        <w:t>6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;</w:t>
      </w:r>
      <w:bookmarkEnd w:id="3"/>
    </w:p>
    <w:p w14:paraId="2BE14644" w14:textId="77777777" w:rsidR="00BA6997" w:rsidRDefault="00BA6997" w:rsidP="00BA6997">
      <w:pPr>
        <w:spacing w:line="240" w:lineRule="auto"/>
        <w:ind w:left="360"/>
        <w:contextualSpacing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 xml:space="preserve">Art. 11 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Aprobarea Regulamentului Comisiei pentru curriculum;</w:t>
      </w:r>
    </w:p>
    <w:p w14:paraId="16F84758" w14:textId="41D71467" w:rsidR="00BA6997" w:rsidRPr="00BA6997" w:rsidRDefault="00BA6997" w:rsidP="00BA6997">
      <w:pPr>
        <w:spacing w:line="240" w:lineRule="auto"/>
        <w:ind w:left="360"/>
        <w:contextualSpacing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 xml:space="preserve">Art. 12 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Aprobarea Graficului de activități al Comisiei pentru curriculum-an școlar 202</w:t>
      </w:r>
      <w:r>
        <w:rPr>
          <w:rFonts w:ascii="Times New Roman" w:hAnsi="Times New Roman"/>
          <w:bCs/>
          <w:sz w:val="24"/>
          <w:szCs w:val="24"/>
          <w:lang w:val="pt-BR"/>
        </w:rPr>
        <w:t>5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-202</w:t>
      </w:r>
      <w:r>
        <w:rPr>
          <w:rFonts w:ascii="Times New Roman" w:hAnsi="Times New Roman"/>
          <w:bCs/>
          <w:sz w:val="24"/>
          <w:szCs w:val="24"/>
          <w:lang w:val="pt-BR"/>
        </w:rPr>
        <w:t>6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;</w:t>
      </w:r>
      <w:r w:rsidRPr="00EE12BE">
        <w:rPr>
          <w:rFonts w:ascii="Times New Roman" w:eastAsia="Calibri" w:hAnsi="Times New Roman"/>
          <w:bCs/>
          <w:sz w:val="24"/>
          <w:szCs w:val="24"/>
          <w:lang w:val="ro-RO"/>
        </w:rPr>
        <w:t xml:space="preserve"> </w:t>
      </w:r>
    </w:p>
    <w:p w14:paraId="51581EBE" w14:textId="77777777" w:rsidR="00BA6997" w:rsidRDefault="00BA6997" w:rsidP="00BA6997">
      <w:pPr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  <w:lang w:val="it-IT"/>
        </w:rPr>
      </w:pPr>
      <w:r>
        <w:rPr>
          <w:rFonts w:ascii="Times New Roman" w:eastAsia="Calibri" w:hAnsi="Times New Roman"/>
          <w:bCs/>
          <w:sz w:val="24"/>
          <w:szCs w:val="24"/>
          <w:lang w:val="ro-RO"/>
        </w:rPr>
        <w:lastRenderedPageBreak/>
        <w:t xml:space="preserve">Art. 13 </w:t>
      </w:r>
      <w:r w:rsidRPr="00EE12BE">
        <w:rPr>
          <w:rFonts w:ascii="Times New Roman" w:eastAsia="Calibri" w:hAnsi="Times New Roman"/>
          <w:bCs/>
          <w:sz w:val="24"/>
          <w:szCs w:val="24"/>
          <w:lang w:val="ro-RO"/>
        </w:rPr>
        <w:t>Aprobarea</w:t>
      </w:r>
      <w:r w:rsidRPr="00EE12BE">
        <w:rPr>
          <w:rFonts w:ascii="Times New Roman" w:eastAsia="Calibri" w:hAnsi="Times New Roman"/>
          <w:bCs/>
          <w:sz w:val="24"/>
          <w:szCs w:val="24"/>
          <w:lang w:val="pt-BR"/>
        </w:rPr>
        <w:t xml:space="preserve"> Graficului de pregătire suplimentară pentru anul școlar 202</w:t>
      </w:r>
      <w:r>
        <w:rPr>
          <w:rFonts w:ascii="Times New Roman" w:eastAsia="Calibri" w:hAnsi="Times New Roman"/>
          <w:bCs/>
          <w:sz w:val="24"/>
          <w:szCs w:val="24"/>
          <w:lang w:val="pt-BR"/>
        </w:rPr>
        <w:t>5</w:t>
      </w:r>
      <w:r w:rsidRPr="00EE12BE">
        <w:rPr>
          <w:rFonts w:ascii="Times New Roman" w:eastAsia="Calibri" w:hAnsi="Times New Roman"/>
          <w:bCs/>
          <w:sz w:val="24"/>
          <w:szCs w:val="24"/>
          <w:lang w:val="pt-BR"/>
        </w:rPr>
        <w:t>-202</w:t>
      </w:r>
      <w:r>
        <w:rPr>
          <w:rFonts w:ascii="Times New Roman" w:eastAsia="Calibri" w:hAnsi="Times New Roman"/>
          <w:bCs/>
          <w:sz w:val="24"/>
          <w:szCs w:val="24"/>
          <w:lang w:val="pt-BR"/>
        </w:rPr>
        <w:t>6</w:t>
      </w:r>
      <w:r w:rsidRPr="00EE12BE">
        <w:rPr>
          <w:rFonts w:ascii="Times New Roman" w:eastAsia="Calibri" w:hAnsi="Times New Roman"/>
          <w:bCs/>
          <w:sz w:val="24"/>
          <w:szCs w:val="24"/>
          <w:lang w:val="pt-BR"/>
        </w:rPr>
        <w:t xml:space="preserve"> pentru EN_202</w:t>
      </w:r>
      <w:r>
        <w:rPr>
          <w:rFonts w:ascii="Times New Roman" w:eastAsia="Calibri" w:hAnsi="Times New Roman"/>
          <w:bCs/>
          <w:sz w:val="24"/>
          <w:szCs w:val="24"/>
          <w:lang w:val="pt-BR"/>
        </w:rPr>
        <w:t>6;</w:t>
      </w:r>
    </w:p>
    <w:p w14:paraId="48E394EC" w14:textId="77777777" w:rsidR="00BA6997" w:rsidRDefault="00BA6997" w:rsidP="00BA6997">
      <w:pPr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  <w:lang w:val="it-IT"/>
        </w:rPr>
      </w:pPr>
      <w:r>
        <w:rPr>
          <w:rFonts w:ascii="Times New Roman" w:hAnsi="Times New Roman"/>
          <w:bCs/>
          <w:sz w:val="24"/>
          <w:szCs w:val="24"/>
          <w:lang w:val="it-IT"/>
        </w:rPr>
        <w:t xml:space="preserve">Art. 14 </w:t>
      </w:r>
      <w:r w:rsidRPr="00EE12BE">
        <w:rPr>
          <w:rFonts w:ascii="Times New Roman" w:eastAsia="Calibri" w:hAnsi="Times New Roman"/>
          <w:bCs/>
          <w:sz w:val="24"/>
          <w:szCs w:val="24"/>
          <w:lang w:val="pt-BR"/>
        </w:rPr>
        <w:t>Aprobarea Planului de măsuri remediale pentru sustinerea Evaluării Naționale;</w:t>
      </w:r>
    </w:p>
    <w:p w14:paraId="7102F317" w14:textId="77777777" w:rsidR="00BA6997" w:rsidRDefault="00BA6997" w:rsidP="00BA6997">
      <w:pPr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  <w:lang w:val="it-IT"/>
        </w:rPr>
      </w:pPr>
      <w:r>
        <w:rPr>
          <w:rFonts w:ascii="Times New Roman" w:hAnsi="Times New Roman"/>
          <w:bCs/>
          <w:sz w:val="24"/>
          <w:szCs w:val="24"/>
          <w:lang w:val="it-IT"/>
        </w:rPr>
        <w:t xml:space="preserve">Art. 15 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Aprobarea Planului managerial al comisiei pentru</w:t>
      </w:r>
      <w:r>
        <w:rPr>
          <w:rFonts w:ascii="Times New Roman" w:hAnsi="Times New Roman"/>
          <w:bCs/>
          <w:sz w:val="24"/>
          <w:szCs w:val="24"/>
          <w:lang w:val="pt-BR"/>
        </w:rPr>
        <w:t xml:space="preserve"> Formare și Dezvoltare în cariera didactică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 xml:space="preserve"> ;</w:t>
      </w:r>
    </w:p>
    <w:p w14:paraId="5295AB6D" w14:textId="77777777" w:rsidR="00BA6997" w:rsidRDefault="00BA6997" w:rsidP="00BA6997">
      <w:pPr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  <w:lang w:val="it-IT"/>
        </w:rPr>
      </w:pPr>
      <w:r>
        <w:rPr>
          <w:rFonts w:ascii="Times New Roman" w:hAnsi="Times New Roman"/>
          <w:bCs/>
          <w:sz w:val="24"/>
          <w:szCs w:val="24"/>
          <w:lang w:val="it-IT"/>
        </w:rPr>
        <w:t xml:space="preserve">Art. 16 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Aprobarea Planului de monitorizare a cadrelor didactice debutante sau în curs de calificare;</w:t>
      </w:r>
    </w:p>
    <w:p w14:paraId="107C7A5A" w14:textId="77777777" w:rsidR="00BA6997" w:rsidRDefault="00BA6997" w:rsidP="00BA6997">
      <w:pPr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  <w:lang w:val="it-IT"/>
        </w:rPr>
      </w:pPr>
      <w:r>
        <w:rPr>
          <w:rFonts w:ascii="Times New Roman" w:hAnsi="Times New Roman"/>
          <w:bCs/>
          <w:sz w:val="24"/>
          <w:szCs w:val="24"/>
          <w:lang w:val="it-IT"/>
        </w:rPr>
        <w:t xml:space="preserve">Art. 17 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Aprobarea Analizei nevoilor de formare profesională a presonalului școlii, an școlar 20</w:t>
      </w:r>
      <w:r>
        <w:rPr>
          <w:rFonts w:ascii="Times New Roman" w:hAnsi="Times New Roman"/>
          <w:bCs/>
          <w:sz w:val="24"/>
          <w:szCs w:val="24"/>
          <w:lang w:val="pt-BR"/>
        </w:rPr>
        <w:t>25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-202</w:t>
      </w:r>
      <w:r>
        <w:rPr>
          <w:rFonts w:ascii="Times New Roman" w:hAnsi="Times New Roman"/>
          <w:bCs/>
          <w:sz w:val="24"/>
          <w:szCs w:val="24"/>
          <w:lang w:val="pt-BR"/>
        </w:rPr>
        <w:t>6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;</w:t>
      </w:r>
    </w:p>
    <w:p w14:paraId="46290EB3" w14:textId="77777777" w:rsidR="00BA6997" w:rsidRDefault="00BA6997" w:rsidP="00BA6997">
      <w:pPr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  <w:lang w:val="it-IT"/>
        </w:rPr>
      </w:pPr>
      <w:r w:rsidRPr="00BA6997">
        <w:rPr>
          <w:rFonts w:ascii="Times New Roman" w:hAnsi="Times New Roman"/>
          <w:bCs/>
          <w:sz w:val="24"/>
          <w:szCs w:val="24"/>
          <w:lang w:val="it-IT"/>
        </w:rPr>
        <w:t xml:space="preserve">Art. 18 Aprobarea </w:t>
      </w:r>
      <w:r>
        <w:rPr>
          <w:rFonts w:ascii="Times New Roman" w:hAnsi="Times New Roman"/>
          <w:bCs/>
          <w:sz w:val="24"/>
          <w:szCs w:val="24"/>
          <w:lang w:val="pt-BR"/>
        </w:rPr>
        <w:t>p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lanific</w:t>
      </w:r>
      <w:r>
        <w:rPr>
          <w:rFonts w:ascii="Times New Roman" w:hAnsi="Times New Roman"/>
          <w:bCs/>
          <w:sz w:val="24"/>
          <w:szCs w:val="24"/>
          <w:lang w:val="pt-BR"/>
        </w:rPr>
        <w:t>ării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 xml:space="preserve"> concediilor de odihnă, pentru personalul didactic, didactic auxiliar și nedidactic al unității în anul școlar 202</w:t>
      </w:r>
      <w:r>
        <w:rPr>
          <w:rFonts w:ascii="Times New Roman" w:hAnsi="Times New Roman"/>
          <w:bCs/>
          <w:sz w:val="24"/>
          <w:szCs w:val="24"/>
          <w:lang w:val="pt-BR"/>
        </w:rPr>
        <w:t>5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-202</w:t>
      </w:r>
      <w:r>
        <w:rPr>
          <w:rFonts w:ascii="Times New Roman" w:hAnsi="Times New Roman"/>
          <w:bCs/>
          <w:sz w:val="24"/>
          <w:szCs w:val="24"/>
          <w:lang w:val="pt-BR"/>
        </w:rPr>
        <w:t>6</w:t>
      </w:r>
      <w:r w:rsidRPr="00EE12BE">
        <w:rPr>
          <w:rFonts w:ascii="Times New Roman" w:hAnsi="Times New Roman"/>
          <w:bCs/>
          <w:sz w:val="24"/>
          <w:szCs w:val="24"/>
          <w:lang w:val="pt-BR"/>
        </w:rPr>
        <w:t>;</w:t>
      </w:r>
      <w:bookmarkStart w:id="4" w:name="_Hlk209118323"/>
    </w:p>
    <w:p w14:paraId="5470CDCC" w14:textId="16A19A71" w:rsidR="00BA6997" w:rsidRPr="00AF4079" w:rsidRDefault="00BA6997" w:rsidP="00BA6997">
      <w:pPr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  <w:lang w:val="it-IT"/>
        </w:rPr>
      </w:pPr>
      <w:r>
        <w:rPr>
          <w:rFonts w:ascii="Times New Roman" w:hAnsi="Times New Roman"/>
          <w:bCs/>
          <w:sz w:val="24"/>
          <w:szCs w:val="24"/>
          <w:lang w:val="it-IT"/>
        </w:rPr>
        <w:t xml:space="preserve">Art. 19 </w:t>
      </w:r>
      <w:r>
        <w:rPr>
          <w:rFonts w:ascii="Times New Roman" w:hAnsi="Times New Roman"/>
          <w:bCs/>
          <w:sz w:val="24"/>
          <w:szCs w:val="24"/>
          <w:lang w:val="pt-BR"/>
        </w:rPr>
        <w:t>Aprobarea Codului de etic</w:t>
      </w:r>
      <w:r>
        <w:rPr>
          <w:rFonts w:ascii="Times New Roman" w:hAnsi="Times New Roman"/>
          <w:bCs/>
          <w:sz w:val="24"/>
          <w:szCs w:val="24"/>
          <w:lang w:val="ro-RO"/>
        </w:rPr>
        <w:t>ă și conduită profesională pentru cadrele didactice-Școala Gimnazială Brateiu;</w:t>
      </w:r>
    </w:p>
    <w:bookmarkEnd w:id="1"/>
    <w:bookmarkEnd w:id="4"/>
    <w:p w14:paraId="2A18D7B1" w14:textId="77777777" w:rsidR="00BA6997" w:rsidRPr="00BA6997" w:rsidRDefault="00BA6997" w:rsidP="00BA6997">
      <w:pPr>
        <w:spacing w:after="160" w:line="259" w:lineRule="auto"/>
        <w:jc w:val="center"/>
        <w:rPr>
          <w:rFonts w:ascii="Times New Roman" w:eastAsiaTheme="minorHAnsi" w:hAnsi="Times New Roman"/>
          <w:b/>
          <w:bCs/>
          <w:kern w:val="2"/>
          <w:sz w:val="28"/>
          <w:szCs w:val="28"/>
          <w:lang w:val="ro-RO"/>
          <w14:ligatures w14:val="standardContextual"/>
        </w:rPr>
      </w:pPr>
    </w:p>
    <w:p w14:paraId="01E1B396" w14:textId="77777777" w:rsidR="00BA6997" w:rsidRPr="00BA6997" w:rsidRDefault="00BA6997" w:rsidP="00BA6997">
      <w:pPr>
        <w:spacing w:after="0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4AB33245" w14:textId="77777777" w:rsidR="00BA6997" w:rsidRPr="00BA6997" w:rsidRDefault="00BA6997" w:rsidP="00BA6997">
      <w:pPr>
        <w:spacing w:after="0"/>
        <w:rPr>
          <w:rFonts w:ascii="Times New Roman" w:eastAsia="MS Mincho" w:hAnsi="Times New Roman"/>
          <w:bCs/>
          <w:sz w:val="24"/>
          <w:szCs w:val="24"/>
          <w:lang w:val="ro-RO" w:eastAsia="ro-RO"/>
        </w:rPr>
      </w:pPr>
    </w:p>
    <w:p w14:paraId="579C646C" w14:textId="77777777" w:rsidR="00BA6997" w:rsidRPr="00BA6997" w:rsidRDefault="00BA6997" w:rsidP="00BA6997">
      <w:pPr>
        <w:spacing w:after="0"/>
        <w:rPr>
          <w:rFonts w:ascii="Times New Roman" w:eastAsia="MS Mincho" w:hAnsi="Times New Roman"/>
          <w:bCs/>
          <w:sz w:val="24"/>
          <w:szCs w:val="24"/>
          <w:lang w:val="pt-BR" w:eastAsia="ro-RO"/>
        </w:rPr>
      </w:pPr>
      <w:r w:rsidRPr="00BA6997">
        <w:rPr>
          <w:rFonts w:ascii="Times New Roman" w:eastAsia="MS Mincho" w:hAnsi="Times New Roman"/>
          <w:bCs/>
          <w:sz w:val="24"/>
          <w:szCs w:val="24"/>
          <w:lang w:val="pt-BR" w:eastAsia="ro-RO"/>
        </w:rPr>
        <w:t xml:space="preserve">DIRECTOR,                                                                                              SECRETAR, </w:t>
      </w:r>
    </w:p>
    <w:p w14:paraId="25C56E89" w14:textId="77777777" w:rsidR="00BA6997" w:rsidRPr="00BA6997" w:rsidRDefault="00BA6997" w:rsidP="00BA6997">
      <w:pPr>
        <w:spacing w:after="0"/>
        <w:rPr>
          <w:rFonts w:ascii="Times New Roman" w:eastAsia="MS Mincho" w:hAnsi="Times New Roman"/>
          <w:bCs/>
          <w:sz w:val="24"/>
          <w:szCs w:val="24"/>
          <w:lang w:val="ro-RO" w:eastAsia="ro-RO"/>
        </w:rPr>
      </w:pPr>
      <w:r w:rsidRPr="00BA6997">
        <w:rPr>
          <w:rFonts w:ascii="Times New Roman" w:eastAsia="MS Mincho" w:hAnsi="Times New Roman"/>
          <w:bCs/>
          <w:sz w:val="24"/>
          <w:szCs w:val="24"/>
          <w:lang w:val="pt-BR" w:eastAsia="ro-RO"/>
        </w:rPr>
        <w:t xml:space="preserve">                                                                                         PROF. </w:t>
      </w:r>
      <w:r w:rsidRPr="00BA6997">
        <w:rPr>
          <w:rFonts w:ascii="Times New Roman" w:eastAsia="MS Mincho" w:hAnsi="Times New Roman"/>
          <w:bCs/>
          <w:sz w:val="24"/>
          <w:szCs w:val="24"/>
          <w:lang w:eastAsia="ro-RO"/>
        </w:rPr>
        <w:t>HUDIT</w:t>
      </w:r>
      <w:r w:rsidRPr="00BA6997">
        <w:rPr>
          <w:rFonts w:ascii="Times New Roman" w:eastAsia="MS Mincho" w:hAnsi="Times New Roman"/>
          <w:bCs/>
          <w:sz w:val="24"/>
          <w:szCs w:val="24"/>
          <w:lang w:val="ro-RO" w:eastAsia="ro-RO"/>
        </w:rPr>
        <w:t>ȚIANU LUCIAN FELIX</w:t>
      </w:r>
    </w:p>
    <w:p w14:paraId="222E3572" w14:textId="77777777" w:rsidR="00BA6997" w:rsidRPr="00BA6997" w:rsidRDefault="00BA6997" w:rsidP="00BA6997">
      <w:pPr>
        <w:spacing w:after="0"/>
        <w:rPr>
          <w:rFonts w:ascii="Times New Roman" w:hAnsi="Times New Roman"/>
          <w:bCs/>
          <w:sz w:val="24"/>
          <w:szCs w:val="24"/>
        </w:rPr>
      </w:pPr>
      <w:r w:rsidRPr="00BA6997">
        <w:rPr>
          <w:rFonts w:ascii="Times New Roman" w:eastAsia="MS Mincho" w:hAnsi="Times New Roman"/>
          <w:bCs/>
          <w:sz w:val="24"/>
          <w:szCs w:val="24"/>
          <w:lang w:eastAsia="ro-RO"/>
        </w:rPr>
        <w:t xml:space="preserve">PROF. SANDU ELENA ISABELLA </w:t>
      </w:r>
    </w:p>
    <w:p w14:paraId="61C50851" w14:textId="77777777" w:rsidR="00BA6997" w:rsidRPr="00BA6997" w:rsidRDefault="00BA6997" w:rsidP="00BA6997">
      <w:pPr>
        <w:spacing w:after="160" w:line="259" w:lineRule="auto"/>
        <w:jc w:val="center"/>
        <w:rPr>
          <w:rFonts w:ascii="Times New Roman" w:eastAsiaTheme="minorHAnsi" w:hAnsi="Times New Roman"/>
          <w:b/>
          <w:bCs/>
          <w:kern w:val="2"/>
          <w:sz w:val="28"/>
          <w:szCs w:val="28"/>
          <w:lang w:val="ro-RO"/>
          <w14:ligatures w14:val="standardContextual"/>
        </w:rPr>
      </w:pPr>
    </w:p>
    <w:p w14:paraId="5EDCE437" w14:textId="77777777" w:rsidR="00BA6997" w:rsidRPr="00BA6997" w:rsidRDefault="00BA6997" w:rsidP="00BA6997">
      <w:pPr>
        <w:spacing w:after="160" w:line="259" w:lineRule="auto"/>
        <w:jc w:val="center"/>
        <w:rPr>
          <w:rFonts w:ascii="Times New Roman" w:eastAsiaTheme="minorHAnsi" w:hAnsi="Times New Roman"/>
          <w:kern w:val="2"/>
          <w:lang w:val="ro-RO"/>
          <w14:ligatures w14:val="standardContextual"/>
        </w:rPr>
      </w:pPr>
    </w:p>
    <w:p w14:paraId="4A8322D6" w14:textId="77777777" w:rsidR="00CB3445" w:rsidRPr="00CB3445" w:rsidRDefault="00CB3445" w:rsidP="009F06E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/>
          <w:lang w:val="it-IT"/>
        </w:rPr>
      </w:pPr>
    </w:p>
    <w:sectPr w:rsidR="00CB3445" w:rsidRPr="00CB344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3F345" w14:textId="77777777" w:rsidR="006F7AD9" w:rsidRDefault="006F7AD9" w:rsidP="00D24804">
      <w:pPr>
        <w:spacing w:after="0" w:line="240" w:lineRule="auto"/>
      </w:pPr>
      <w:r>
        <w:separator/>
      </w:r>
    </w:p>
  </w:endnote>
  <w:endnote w:type="continuationSeparator" w:id="0">
    <w:p w14:paraId="14F1453F" w14:textId="77777777" w:rsidR="006F7AD9" w:rsidRDefault="006F7AD9" w:rsidP="00D24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D30B6" w14:textId="77777777" w:rsidR="006F7AD9" w:rsidRDefault="006F7AD9" w:rsidP="00D24804">
      <w:pPr>
        <w:spacing w:after="0" w:line="240" w:lineRule="auto"/>
      </w:pPr>
      <w:bookmarkStart w:id="0" w:name="_Hlk212447434"/>
      <w:bookmarkEnd w:id="0"/>
      <w:r>
        <w:separator/>
      </w:r>
    </w:p>
  </w:footnote>
  <w:footnote w:type="continuationSeparator" w:id="0">
    <w:p w14:paraId="3A56F8FA" w14:textId="77777777" w:rsidR="006F7AD9" w:rsidRDefault="006F7AD9" w:rsidP="00D24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7A05E" w14:textId="4A66CCF9" w:rsidR="00BA6997" w:rsidRPr="00BA6997" w:rsidRDefault="00BA6997" w:rsidP="00BA6997">
    <w:pPr>
      <w:tabs>
        <w:tab w:val="left" w:pos="3435"/>
        <w:tab w:val="center" w:pos="4680"/>
        <w:tab w:val="center" w:pos="5290"/>
        <w:tab w:val="left" w:pos="6525"/>
        <w:tab w:val="right" w:pos="9360"/>
      </w:tabs>
      <w:spacing w:after="0" w:line="240" w:lineRule="auto"/>
      <w:ind w:right="-1530"/>
      <w:rPr>
        <w:rFonts w:ascii="Times New Roman" w:eastAsia="Calibri" w:hAnsi="Times New Roman"/>
        <w:bCs/>
        <w:iCs/>
        <w:lang w:val="it-IT"/>
      </w:rPr>
    </w:pPr>
    <w:r w:rsidRPr="005D4CB9">
      <w:rPr>
        <w:rFonts w:ascii="Times New Roman" w:eastAsia="Calibri" w:hAnsi="Times New Roman"/>
        <w:b/>
        <w:noProof/>
        <w:sz w:val="24"/>
        <w:szCs w:val="24"/>
        <w:lang w:val="it-IT"/>
      </w:rPr>
      <w:t xml:space="preserve">   </w:t>
    </w:r>
    <w:r w:rsidRPr="00BA6997">
      <w:rPr>
        <w:rFonts w:ascii="Times New Roman" w:eastAsia="Calibri" w:hAnsi="Times New Roman"/>
        <w:b/>
        <w:noProof/>
        <w:sz w:val="24"/>
        <w:szCs w:val="24"/>
      </w:rPr>
      <w:drawing>
        <wp:inline distT="0" distB="0" distL="0" distR="0" wp14:anchorId="7CE6924F" wp14:editId="3487D823">
          <wp:extent cx="1280160" cy="709108"/>
          <wp:effectExtent l="0" t="0" r="0" b="0"/>
          <wp:docPr id="211632474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780" cy="7122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BA6997">
      <w:rPr>
        <w:rFonts w:ascii="Times New Roman" w:eastAsia="Calibri" w:hAnsi="Times New Roman"/>
        <w:b/>
        <w:sz w:val="24"/>
        <w:szCs w:val="24"/>
        <w:lang w:val="it-IT"/>
      </w:rPr>
      <w:t xml:space="preserve">  </w:t>
    </w:r>
    <w:r>
      <w:rPr>
        <w:rFonts w:ascii="Times New Roman" w:eastAsia="Calibri" w:hAnsi="Times New Roman"/>
        <w:b/>
        <w:sz w:val="24"/>
        <w:szCs w:val="24"/>
        <w:lang w:val="it-IT"/>
      </w:rPr>
      <w:t xml:space="preserve">        </w:t>
    </w:r>
    <w:r w:rsidRPr="00BA6997">
      <w:rPr>
        <w:rFonts w:ascii="Times New Roman" w:eastAsia="Calibri" w:hAnsi="Times New Roman"/>
        <w:bCs/>
        <w:iCs/>
        <w:lang w:val="it-IT"/>
      </w:rPr>
      <w:t xml:space="preserve">Inspectoratul  Școlar al  Județului Sibiu </w:t>
    </w:r>
    <w:r w:rsidRPr="00BA6997">
      <w:rPr>
        <w:rFonts w:ascii="Times New Roman" w:eastAsia="Calibri" w:hAnsi="Times New Roman"/>
        <w:bCs/>
        <w:iCs/>
        <w:noProof/>
        <w:lang w:val="it-IT"/>
      </w:rPr>
      <w:t xml:space="preserve">         </w:t>
    </w:r>
    <w:r w:rsidRPr="00BA6997">
      <w:rPr>
        <w:rFonts w:ascii="Times New Roman" w:eastAsia="Calibri" w:hAnsi="Times New Roman"/>
        <w:bCs/>
        <w:iCs/>
        <w:lang w:val="it-IT"/>
      </w:rPr>
      <w:t xml:space="preserve">               </w:t>
    </w:r>
    <w:r w:rsidRPr="00BA6997">
      <w:rPr>
        <w:rFonts w:ascii="Times New Roman" w:eastAsia="Calibri" w:hAnsi="Times New Roman"/>
        <w:bCs/>
        <w:iCs/>
        <w:noProof/>
        <w:lang w:val="it-IT"/>
      </w:rPr>
      <w:drawing>
        <wp:inline distT="0" distB="0" distL="0" distR="0" wp14:anchorId="723C3169" wp14:editId="0A408AC6">
          <wp:extent cx="790575" cy="703929"/>
          <wp:effectExtent l="0" t="0" r="0" b="127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0486" cy="7483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1CFFCF5" w14:textId="77777777" w:rsidR="00BA6997" w:rsidRPr="00BA6997" w:rsidRDefault="00BA6997" w:rsidP="00BA6997">
    <w:pPr>
      <w:tabs>
        <w:tab w:val="center" w:pos="4680"/>
        <w:tab w:val="right" w:pos="9360"/>
      </w:tabs>
      <w:spacing w:after="0" w:line="240" w:lineRule="auto"/>
      <w:rPr>
        <w:rFonts w:ascii="Times New Roman" w:eastAsia="Calibri" w:hAnsi="Times New Roman"/>
        <w:bCs/>
        <w:iCs/>
        <w:lang w:val="it-IT"/>
      </w:rPr>
    </w:pPr>
    <w:r w:rsidRPr="00BA6997">
      <w:rPr>
        <w:rFonts w:ascii="Times New Roman" w:eastAsia="Calibri" w:hAnsi="Times New Roman"/>
        <w:bCs/>
        <w:iCs/>
        <w:lang w:val="it-IT"/>
      </w:rPr>
      <w:t xml:space="preserve">                                                              ȘCOALA GIMNAZIALĂ BRATEIU</w:t>
    </w:r>
  </w:p>
  <w:p w14:paraId="73280F6E" w14:textId="77777777" w:rsidR="00BA6997" w:rsidRPr="00BA6997" w:rsidRDefault="00BA6997" w:rsidP="00BA6997">
    <w:pPr>
      <w:tabs>
        <w:tab w:val="center" w:pos="4680"/>
        <w:tab w:val="right" w:pos="9360"/>
      </w:tabs>
      <w:spacing w:after="0" w:line="240" w:lineRule="auto"/>
      <w:rPr>
        <w:rFonts w:ascii="Times New Roman" w:eastAsia="Calibri" w:hAnsi="Times New Roman"/>
        <w:bCs/>
        <w:iCs/>
        <w:lang w:val="it-IT"/>
      </w:rPr>
    </w:pPr>
    <w:r w:rsidRPr="00BA6997">
      <w:rPr>
        <w:rFonts w:ascii="Times New Roman" w:eastAsia="Calibri" w:hAnsi="Times New Roman"/>
        <w:bCs/>
        <w:iCs/>
        <w:lang w:val="it-IT"/>
      </w:rPr>
      <w:t xml:space="preserve">                                                                                CUI 17842020</w:t>
    </w:r>
  </w:p>
  <w:p w14:paraId="62E4D34A" w14:textId="77777777" w:rsidR="00BA6997" w:rsidRPr="00BA6997" w:rsidRDefault="00BA6997" w:rsidP="00BA6997">
    <w:pPr>
      <w:tabs>
        <w:tab w:val="center" w:pos="4680"/>
        <w:tab w:val="right" w:pos="9360"/>
      </w:tabs>
      <w:spacing w:after="0" w:line="240" w:lineRule="auto"/>
      <w:rPr>
        <w:rFonts w:ascii="Times New Roman" w:eastAsia="Calibri" w:hAnsi="Times New Roman"/>
        <w:bCs/>
        <w:iCs/>
        <w:lang w:val="es-ES"/>
      </w:rPr>
    </w:pPr>
    <w:r w:rsidRPr="00BA6997">
      <w:rPr>
        <w:rFonts w:ascii="Times New Roman" w:eastAsia="Calibri" w:hAnsi="Times New Roman"/>
        <w:bCs/>
        <w:iCs/>
        <w:lang w:val="es-ES"/>
      </w:rPr>
      <w:t xml:space="preserve">                                                                          Tel/fax. 0269/863 112</w:t>
    </w:r>
  </w:p>
  <w:p w14:paraId="7F8AA01C" w14:textId="77777777" w:rsidR="00BA6997" w:rsidRPr="00BA6997" w:rsidRDefault="00BA6997" w:rsidP="00BA6997">
    <w:pPr>
      <w:tabs>
        <w:tab w:val="center" w:pos="4680"/>
        <w:tab w:val="right" w:pos="9360"/>
      </w:tabs>
      <w:spacing w:after="0" w:line="240" w:lineRule="auto"/>
      <w:rPr>
        <w:rFonts w:ascii="Times New Roman" w:eastAsia="Calibri" w:hAnsi="Times New Roman"/>
        <w:bCs/>
        <w:iCs/>
        <w:lang w:val="it-IT"/>
      </w:rPr>
    </w:pPr>
    <w:r w:rsidRPr="00BA6997">
      <w:rPr>
        <w:rFonts w:ascii="Times New Roman" w:eastAsia="Calibri" w:hAnsi="Times New Roman"/>
        <w:bCs/>
        <w:iCs/>
        <w:lang w:val="it-IT"/>
      </w:rPr>
      <w:t xml:space="preserve">                                                                      E-mail scoala@brateiu.ro</w:t>
    </w:r>
  </w:p>
  <w:p w14:paraId="042D5766" w14:textId="77777777" w:rsidR="00BA6997" w:rsidRPr="00BA6997" w:rsidRDefault="00BA6997" w:rsidP="00BA6997">
    <w:pPr>
      <w:tabs>
        <w:tab w:val="center" w:pos="4680"/>
        <w:tab w:val="right" w:pos="9360"/>
      </w:tabs>
      <w:spacing w:after="0" w:line="240" w:lineRule="auto"/>
      <w:rPr>
        <w:rFonts w:ascii="Times New Roman" w:eastAsia="Calibri" w:hAnsi="Times New Roman"/>
        <w:bCs/>
        <w:iCs/>
        <w:lang w:val="es-ES"/>
      </w:rPr>
    </w:pPr>
    <w:r w:rsidRPr="00BA6997">
      <w:rPr>
        <w:rFonts w:ascii="Times New Roman" w:eastAsia="Calibri" w:hAnsi="Times New Roman"/>
        <w:bCs/>
        <w:iCs/>
        <w:lang w:val="it-IT"/>
      </w:rPr>
      <w:t xml:space="preserve">                                                    Strada Principală Nr. 68 Loc. Brateiu , Jud.  </w:t>
    </w:r>
    <w:r w:rsidRPr="00BA6997">
      <w:rPr>
        <w:rFonts w:ascii="Times New Roman" w:eastAsia="Calibri" w:hAnsi="Times New Roman"/>
        <w:bCs/>
        <w:iCs/>
        <w:lang w:val="es-ES"/>
      </w:rPr>
      <w:t>Sibiu</w:t>
    </w:r>
  </w:p>
  <w:p w14:paraId="5A7E9608" w14:textId="463DCD5C" w:rsidR="00BA6997" w:rsidRPr="00BA6997" w:rsidRDefault="00BA6997" w:rsidP="00BA6997">
    <w:pPr>
      <w:tabs>
        <w:tab w:val="center" w:pos="4680"/>
        <w:tab w:val="right" w:pos="9360"/>
      </w:tabs>
      <w:spacing w:after="0" w:line="240" w:lineRule="auto"/>
      <w:rPr>
        <w:rFonts w:ascii="Times New Roman" w:eastAsia="Calibri" w:hAnsi="Times New Roman"/>
        <w:bCs/>
        <w:iCs/>
        <w:lang w:val="es-ES"/>
      </w:rPr>
    </w:pPr>
    <w:r w:rsidRPr="00BA6997">
      <w:rPr>
        <w:rFonts w:ascii="Times New Roman" w:eastAsia="Calibri" w:hAnsi="Times New Roman"/>
        <w:bCs/>
        <w:iCs/>
        <w:lang w:val="es-ES"/>
      </w:rPr>
      <w:t xml:space="preserve">                                                                   </w:t>
    </w:r>
    <w:proofErr w:type="spellStart"/>
    <w:r w:rsidRPr="00BA6997">
      <w:rPr>
        <w:rFonts w:ascii="Times New Roman" w:eastAsia="Calibri" w:hAnsi="Times New Roman"/>
        <w:bCs/>
        <w:iCs/>
        <w:lang w:val="es-ES"/>
      </w:rPr>
      <w:t>Nr</w:t>
    </w:r>
    <w:proofErr w:type="spellEnd"/>
    <w:r w:rsidRPr="00BA6997">
      <w:rPr>
        <w:rFonts w:ascii="Times New Roman" w:eastAsia="Calibri" w:hAnsi="Times New Roman"/>
        <w:bCs/>
        <w:iCs/>
        <w:lang w:val="es-ES"/>
      </w:rPr>
      <w:t xml:space="preserve">. </w:t>
    </w:r>
    <w:proofErr w:type="spellStart"/>
    <w:r w:rsidRPr="00BA6997">
      <w:rPr>
        <w:rFonts w:ascii="Times New Roman" w:eastAsia="Calibri" w:hAnsi="Times New Roman"/>
        <w:bCs/>
        <w:iCs/>
        <w:lang w:val="es-ES"/>
      </w:rPr>
      <w:t>înreg</w:t>
    </w:r>
    <w:proofErr w:type="spellEnd"/>
    <w:r w:rsidRPr="00BA6997">
      <w:rPr>
        <w:rFonts w:ascii="Times New Roman" w:eastAsia="Calibri" w:hAnsi="Times New Roman"/>
        <w:bCs/>
        <w:iCs/>
        <w:lang w:val="es-ES"/>
      </w:rPr>
      <w:t xml:space="preserve">. </w:t>
    </w:r>
    <w:r w:rsidR="000C6B74">
      <w:rPr>
        <w:rFonts w:ascii="Times New Roman" w:eastAsia="Calibri" w:hAnsi="Times New Roman"/>
        <w:bCs/>
        <w:iCs/>
        <w:lang w:val="es-ES"/>
      </w:rPr>
      <w:t>1438</w:t>
    </w:r>
    <w:r w:rsidRPr="00BA6997">
      <w:rPr>
        <w:rFonts w:ascii="Times New Roman" w:eastAsia="Calibri" w:hAnsi="Times New Roman"/>
        <w:bCs/>
        <w:iCs/>
        <w:lang w:val="es-ES"/>
      </w:rPr>
      <w:t xml:space="preserve">/ </w:t>
    </w:r>
    <w:r>
      <w:rPr>
        <w:rFonts w:ascii="Times New Roman" w:eastAsia="Calibri" w:hAnsi="Times New Roman"/>
        <w:bCs/>
        <w:iCs/>
        <w:lang w:val="es-ES"/>
      </w:rPr>
      <w:t>2</w:t>
    </w:r>
    <w:r w:rsidRPr="00BA6997">
      <w:rPr>
        <w:rFonts w:ascii="Times New Roman" w:eastAsia="Calibri" w:hAnsi="Times New Roman"/>
        <w:bCs/>
        <w:iCs/>
        <w:lang w:val="es-ES"/>
      </w:rPr>
      <w:t>3.10.2025</w:t>
    </w:r>
  </w:p>
  <w:p w14:paraId="454E90AA" w14:textId="77777777" w:rsidR="00BA6997" w:rsidRPr="00BA6997" w:rsidRDefault="00BA6997" w:rsidP="00BA6997">
    <w:pPr>
      <w:tabs>
        <w:tab w:val="center" w:pos="4680"/>
        <w:tab w:val="right" w:pos="9360"/>
      </w:tabs>
      <w:spacing w:after="0" w:line="240" w:lineRule="auto"/>
      <w:rPr>
        <w:rFonts w:ascii="Times New Roman" w:eastAsia="Calibri" w:hAnsi="Times New Roman"/>
        <w:sz w:val="24"/>
        <w:szCs w:val="24"/>
        <w:lang w:val="es-ES"/>
      </w:rPr>
    </w:pPr>
    <w:r w:rsidRPr="00BA6997">
      <w:rPr>
        <w:rFonts w:ascii="Times New Roman" w:eastAsia="Calibri" w:hAnsi="Times New Roman"/>
        <w:sz w:val="24"/>
        <w:szCs w:val="24"/>
        <w:lang w:val="es-ES"/>
      </w:rPr>
      <w:t>______________________________________________________________________________</w:t>
    </w:r>
  </w:p>
  <w:p w14:paraId="0EC01AFA" w14:textId="7210A8D7" w:rsidR="00D24804" w:rsidRDefault="00D24804" w:rsidP="00D24804">
    <w:pPr>
      <w:pStyle w:val="Header"/>
      <w:tabs>
        <w:tab w:val="clear" w:pos="4680"/>
        <w:tab w:val="clear" w:pos="9360"/>
        <w:tab w:val="left" w:pos="210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A7AB6"/>
    <w:multiLevelType w:val="hybridMultilevel"/>
    <w:tmpl w:val="EB00F792"/>
    <w:lvl w:ilvl="0" w:tplc="2D8832A8">
      <w:start w:val="1"/>
      <w:numFmt w:val="lowerLetter"/>
      <w:lvlText w:val="%1)"/>
      <w:lvlJc w:val="left"/>
      <w:pPr>
        <w:ind w:left="118" w:hanging="30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o-RO" w:eastAsia="en-US" w:bidi="ar-SA"/>
      </w:rPr>
    </w:lvl>
    <w:lvl w:ilvl="1" w:tplc="C170769A">
      <w:start w:val="1"/>
      <w:numFmt w:val="upperRoman"/>
      <w:lvlText w:val="%2)"/>
      <w:lvlJc w:val="left"/>
      <w:pPr>
        <w:ind w:left="918" w:hanging="233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o-RO" w:eastAsia="en-US" w:bidi="ar-SA"/>
      </w:rPr>
    </w:lvl>
    <w:lvl w:ilvl="2" w:tplc="93EE7E84">
      <w:numFmt w:val="bullet"/>
      <w:lvlText w:val="•"/>
      <w:lvlJc w:val="left"/>
      <w:pPr>
        <w:ind w:left="1882" w:hanging="233"/>
      </w:pPr>
      <w:rPr>
        <w:rFonts w:hint="default"/>
        <w:lang w:val="ro-RO" w:eastAsia="en-US" w:bidi="ar-SA"/>
      </w:rPr>
    </w:lvl>
    <w:lvl w:ilvl="3" w:tplc="22965DD8">
      <w:numFmt w:val="bullet"/>
      <w:lvlText w:val="•"/>
      <w:lvlJc w:val="left"/>
      <w:pPr>
        <w:ind w:left="2845" w:hanging="233"/>
      </w:pPr>
      <w:rPr>
        <w:rFonts w:hint="default"/>
        <w:lang w:val="ro-RO" w:eastAsia="en-US" w:bidi="ar-SA"/>
      </w:rPr>
    </w:lvl>
    <w:lvl w:ilvl="4" w:tplc="AFC8393A">
      <w:numFmt w:val="bullet"/>
      <w:lvlText w:val="•"/>
      <w:lvlJc w:val="left"/>
      <w:pPr>
        <w:ind w:left="3808" w:hanging="233"/>
      </w:pPr>
      <w:rPr>
        <w:rFonts w:hint="default"/>
        <w:lang w:val="ro-RO" w:eastAsia="en-US" w:bidi="ar-SA"/>
      </w:rPr>
    </w:lvl>
    <w:lvl w:ilvl="5" w:tplc="E1561A5C">
      <w:numFmt w:val="bullet"/>
      <w:lvlText w:val="•"/>
      <w:lvlJc w:val="left"/>
      <w:pPr>
        <w:ind w:left="4771" w:hanging="233"/>
      </w:pPr>
      <w:rPr>
        <w:rFonts w:hint="default"/>
        <w:lang w:val="ro-RO" w:eastAsia="en-US" w:bidi="ar-SA"/>
      </w:rPr>
    </w:lvl>
    <w:lvl w:ilvl="6" w:tplc="827EAF2A">
      <w:numFmt w:val="bullet"/>
      <w:lvlText w:val="•"/>
      <w:lvlJc w:val="left"/>
      <w:pPr>
        <w:ind w:left="5734" w:hanging="233"/>
      </w:pPr>
      <w:rPr>
        <w:rFonts w:hint="default"/>
        <w:lang w:val="ro-RO" w:eastAsia="en-US" w:bidi="ar-SA"/>
      </w:rPr>
    </w:lvl>
    <w:lvl w:ilvl="7" w:tplc="931E7DE8">
      <w:numFmt w:val="bullet"/>
      <w:lvlText w:val="•"/>
      <w:lvlJc w:val="left"/>
      <w:pPr>
        <w:ind w:left="6697" w:hanging="233"/>
      </w:pPr>
      <w:rPr>
        <w:rFonts w:hint="default"/>
        <w:lang w:val="ro-RO" w:eastAsia="en-US" w:bidi="ar-SA"/>
      </w:rPr>
    </w:lvl>
    <w:lvl w:ilvl="8" w:tplc="A760A68C">
      <w:numFmt w:val="bullet"/>
      <w:lvlText w:val="•"/>
      <w:lvlJc w:val="left"/>
      <w:pPr>
        <w:ind w:left="7660" w:hanging="233"/>
      </w:pPr>
      <w:rPr>
        <w:rFonts w:hint="default"/>
        <w:lang w:val="ro-RO" w:eastAsia="en-US" w:bidi="ar-SA"/>
      </w:rPr>
    </w:lvl>
  </w:abstractNum>
  <w:abstractNum w:abstractNumId="1" w15:restartNumberingAfterBreak="0">
    <w:nsid w:val="139C0468"/>
    <w:multiLevelType w:val="hybridMultilevel"/>
    <w:tmpl w:val="62389864"/>
    <w:lvl w:ilvl="0" w:tplc="C170769A">
      <w:start w:val="1"/>
      <w:numFmt w:val="upperRoman"/>
      <w:lvlText w:val="%1)"/>
      <w:lvlJc w:val="left"/>
      <w:pPr>
        <w:ind w:left="918" w:hanging="233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o-RO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8B47BC"/>
    <w:multiLevelType w:val="hybridMultilevel"/>
    <w:tmpl w:val="6A26BFC4"/>
    <w:lvl w:ilvl="0" w:tplc="0409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3" w15:restartNumberingAfterBreak="0">
    <w:nsid w:val="275A5819"/>
    <w:multiLevelType w:val="hybridMultilevel"/>
    <w:tmpl w:val="217CF884"/>
    <w:lvl w:ilvl="0" w:tplc="8ACC4828">
      <w:start w:val="24"/>
      <w:numFmt w:val="lowerLetter"/>
      <w:lvlText w:val="%1)"/>
      <w:lvlJc w:val="left"/>
      <w:pPr>
        <w:ind w:left="388" w:hanging="263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o-RO" w:eastAsia="en-US" w:bidi="ar-SA"/>
      </w:rPr>
    </w:lvl>
    <w:lvl w:ilvl="1" w:tplc="A5A4244C">
      <w:start w:val="1"/>
      <w:numFmt w:val="upperRoman"/>
      <w:lvlText w:val="%2)"/>
      <w:lvlJc w:val="left"/>
      <w:pPr>
        <w:ind w:left="351" w:hanging="233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o-RO" w:eastAsia="en-US" w:bidi="ar-SA"/>
      </w:rPr>
    </w:lvl>
    <w:lvl w:ilvl="2" w:tplc="F57C4090">
      <w:numFmt w:val="bullet"/>
      <w:lvlText w:val=""/>
      <w:lvlJc w:val="left"/>
      <w:pPr>
        <w:ind w:left="118" w:hanging="360"/>
      </w:pPr>
      <w:rPr>
        <w:rFonts w:ascii="Symbol" w:eastAsia="Symbol" w:hAnsi="Symbol" w:cs="Symbol" w:hint="default"/>
        <w:w w:val="100"/>
        <w:sz w:val="24"/>
        <w:szCs w:val="24"/>
        <w:lang w:val="ro-RO" w:eastAsia="en-US" w:bidi="ar-SA"/>
      </w:rPr>
    </w:lvl>
    <w:lvl w:ilvl="3" w:tplc="62A48F92">
      <w:numFmt w:val="bullet"/>
      <w:lvlText w:val="•"/>
      <w:lvlJc w:val="left"/>
      <w:pPr>
        <w:ind w:left="1530" w:hanging="360"/>
      </w:pPr>
      <w:rPr>
        <w:rFonts w:hint="default"/>
        <w:lang w:val="ro-RO" w:eastAsia="en-US" w:bidi="ar-SA"/>
      </w:rPr>
    </w:lvl>
    <w:lvl w:ilvl="4" w:tplc="7A2C4C44">
      <w:numFmt w:val="bullet"/>
      <w:lvlText w:val="•"/>
      <w:lvlJc w:val="left"/>
      <w:pPr>
        <w:ind w:left="2681" w:hanging="360"/>
      </w:pPr>
      <w:rPr>
        <w:rFonts w:hint="default"/>
        <w:lang w:val="ro-RO" w:eastAsia="en-US" w:bidi="ar-SA"/>
      </w:rPr>
    </w:lvl>
    <w:lvl w:ilvl="5" w:tplc="56E4F2C0">
      <w:numFmt w:val="bullet"/>
      <w:lvlText w:val="•"/>
      <w:lvlJc w:val="left"/>
      <w:pPr>
        <w:ind w:left="3832" w:hanging="360"/>
      </w:pPr>
      <w:rPr>
        <w:rFonts w:hint="default"/>
        <w:lang w:val="ro-RO" w:eastAsia="en-US" w:bidi="ar-SA"/>
      </w:rPr>
    </w:lvl>
    <w:lvl w:ilvl="6" w:tplc="72FA58DA">
      <w:numFmt w:val="bullet"/>
      <w:lvlText w:val="•"/>
      <w:lvlJc w:val="left"/>
      <w:pPr>
        <w:ind w:left="4983" w:hanging="360"/>
      </w:pPr>
      <w:rPr>
        <w:rFonts w:hint="default"/>
        <w:lang w:val="ro-RO" w:eastAsia="en-US" w:bidi="ar-SA"/>
      </w:rPr>
    </w:lvl>
    <w:lvl w:ilvl="7" w:tplc="FFB2EB60">
      <w:numFmt w:val="bullet"/>
      <w:lvlText w:val="•"/>
      <w:lvlJc w:val="left"/>
      <w:pPr>
        <w:ind w:left="6134" w:hanging="360"/>
      </w:pPr>
      <w:rPr>
        <w:rFonts w:hint="default"/>
        <w:lang w:val="ro-RO" w:eastAsia="en-US" w:bidi="ar-SA"/>
      </w:rPr>
    </w:lvl>
    <w:lvl w:ilvl="8" w:tplc="3FB69540">
      <w:numFmt w:val="bullet"/>
      <w:lvlText w:val="•"/>
      <w:lvlJc w:val="left"/>
      <w:pPr>
        <w:ind w:left="7284" w:hanging="360"/>
      </w:pPr>
      <w:rPr>
        <w:rFonts w:hint="default"/>
        <w:lang w:val="ro-RO" w:eastAsia="en-US" w:bidi="ar-SA"/>
      </w:rPr>
    </w:lvl>
  </w:abstractNum>
  <w:abstractNum w:abstractNumId="4" w15:restartNumberingAfterBreak="0">
    <w:nsid w:val="333C41E8"/>
    <w:multiLevelType w:val="hybridMultilevel"/>
    <w:tmpl w:val="D78A559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0E01BF"/>
    <w:multiLevelType w:val="hybridMultilevel"/>
    <w:tmpl w:val="42448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F07092"/>
    <w:multiLevelType w:val="hybridMultilevel"/>
    <w:tmpl w:val="122474B0"/>
    <w:lvl w:ilvl="0" w:tplc="8BDC10EA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B07857"/>
    <w:multiLevelType w:val="hybridMultilevel"/>
    <w:tmpl w:val="E31EAD86"/>
    <w:lvl w:ilvl="0" w:tplc="04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8" w15:restartNumberingAfterBreak="0">
    <w:nsid w:val="5AA832ED"/>
    <w:multiLevelType w:val="hybridMultilevel"/>
    <w:tmpl w:val="34005B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977514B"/>
    <w:multiLevelType w:val="hybridMultilevel"/>
    <w:tmpl w:val="C20CD654"/>
    <w:lvl w:ilvl="0" w:tplc="AE64D734">
      <w:start w:val="1"/>
      <w:numFmt w:val="upperRoman"/>
      <w:lvlText w:val="%1)"/>
      <w:lvlJc w:val="left"/>
      <w:pPr>
        <w:ind w:left="351" w:hanging="233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o-RO" w:eastAsia="en-US" w:bidi="ar-SA"/>
      </w:rPr>
    </w:lvl>
    <w:lvl w:ilvl="1" w:tplc="7AFC9F22">
      <w:numFmt w:val="bullet"/>
      <w:lvlText w:val=""/>
      <w:lvlJc w:val="left"/>
      <w:pPr>
        <w:ind w:left="118" w:hanging="360"/>
      </w:pPr>
      <w:rPr>
        <w:rFonts w:ascii="Symbol" w:eastAsia="Symbol" w:hAnsi="Symbol" w:cs="Symbol" w:hint="default"/>
        <w:w w:val="100"/>
        <w:sz w:val="24"/>
        <w:szCs w:val="24"/>
        <w:lang w:val="ro-RO" w:eastAsia="en-US" w:bidi="ar-SA"/>
      </w:rPr>
    </w:lvl>
    <w:lvl w:ilvl="2" w:tplc="833E697C">
      <w:numFmt w:val="bullet"/>
      <w:lvlText w:val="•"/>
      <w:lvlJc w:val="left"/>
      <w:pPr>
        <w:ind w:left="1385" w:hanging="360"/>
      </w:pPr>
      <w:rPr>
        <w:rFonts w:hint="default"/>
        <w:lang w:val="ro-RO" w:eastAsia="en-US" w:bidi="ar-SA"/>
      </w:rPr>
    </w:lvl>
    <w:lvl w:ilvl="3" w:tplc="51EC5BB2">
      <w:numFmt w:val="bullet"/>
      <w:lvlText w:val="•"/>
      <w:lvlJc w:val="left"/>
      <w:pPr>
        <w:ind w:left="2410" w:hanging="360"/>
      </w:pPr>
      <w:rPr>
        <w:rFonts w:hint="default"/>
        <w:lang w:val="ro-RO" w:eastAsia="en-US" w:bidi="ar-SA"/>
      </w:rPr>
    </w:lvl>
    <w:lvl w:ilvl="4" w:tplc="471C75D2">
      <w:numFmt w:val="bullet"/>
      <w:lvlText w:val="•"/>
      <w:lvlJc w:val="left"/>
      <w:pPr>
        <w:ind w:left="3435" w:hanging="360"/>
      </w:pPr>
      <w:rPr>
        <w:rFonts w:hint="default"/>
        <w:lang w:val="ro-RO" w:eastAsia="en-US" w:bidi="ar-SA"/>
      </w:rPr>
    </w:lvl>
    <w:lvl w:ilvl="5" w:tplc="534AC2C8">
      <w:numFmt w:val="bullet"/>
      <w:lvlText w:val="•"/>
      <w:lvlJc w:val="left"/>
      <w:pPr>
        <w:ind w:left="4460" w:hanging="360"/>
      </w:pPr>
      <w:rPr>
        <w:rFonts w:hint="default"/>
        <w:lang w:val="ro-RO" w:eastAsia="en-US" w:bidi="ar-SA"/>
      </w:rPr>
    </w:lvl>
    <w:lvl w:ilvl="6" w:tplc="E3941FFA">
      <w:numFmt w:val="bullet"/>
      <w:lvlText w:val="•"/>
      <w:lvlJc w:val="left"/>
      <w:pPr>
        <w:ind w:left="5485" w:hanging="360"/>
      </w:pPr>
      <w:rPr>
        <w:rFonts w:hint="default"/>
        <w:lang w:val="ro-RO" w:eastAsia="en-US" w:bidi="ar-SA"/>
      </w:rPr>
    </w:lvl>
    <w:lvl w:ilvl="7" w:tplc="22E40C66">
      <w:numFmt w:val="bullet"/>
      <w:lvlText w:val="•"/>
      <w:lvlJc w:val="left"/>
      <w:pPr>
        <w:ind w:left="6510" w:hanging="360"/>
      </w:pPr>
      <w:rPr>
        <w:rFonts w:hint="default"/>
        <w:lang w:val="ro-RO" w:eastAsia="en-US" w:bidi="ar-SA"/>
      </w:rPr>
    </w:lvl>
    <w:lvl w:ilvl="8" w:tplc="0C00C88E">
      <w:numFmt w:val="bullet"/>
      <w:lvlText w:val="•"/>
      <w:lvlJc w:val="left"/>
      <w:pPr>
        <w:ind w:left="7536" w:hanging="360"/>
      </w:pPr>
      <w:rPr>
        <w:rFonts w:hint="default"/>
        <w:lang w:val="ro-RO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9"/>
  </w:num>
  <w:num w:numId="5">
    <w:abstractNumId w:val="7"/>
  </w:num>
  <w:num w:numId="6">
    <w:abstractNumId w:val="5"/>
  </w:num>
  <w:num w:numId="7">
    <w:abstractNumId w:val="2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55C"/>
    <w:rsid w:val="00005A96"/>
    <w:rsid w:val="00075B3F"/>
    <w:rsid w:val="000C6B74"/>
    <w:rsid w:val="001F055C"/>
    <w:rsid w:val="00200E6C"/>
    <w:rsid w:val="002176C6"/>
    <w:rsid w:val="00347BB0"/>
    <w:rsid w:val="00372E29"/>
    <w:rsid w:val="003A13B4"/>
    <w:rsid w:val="003B3EEB"/>
    <w:rsid w:val="00444C87"/>
    <w:rsid w:val="005A7AC5"/>
    <w:rsid w:val="005D3AAD"/>
    <w:rsid w:val="005D4CB9"/>
    <w:rsid w:val="006F7AD9"/>
    <w:rsid w:val="0094012D"/>
    <w:rsid w:val="009F06E3"/>
    <w:rsid w:val="00A37821"/>
    <w:rsid w:val="00A538DD"/>
    <w:rsid w:val="00A87569"/>
    <w:rsid w:val="00AB78E2"/>
    <w:rsid w:val="00AF6A19"/>
    <w:rsid w:val="00B52019"/>
    <w:rsid w:val="00BA6997"/>
    <w:rsid w:val="00BE25D7"/>
    <w:rsid w:val="00BF0589"/>
    <w:rsid w:val="00BF365C"/>
    <w:rsid w:val="00CB3445"/>
    <w:rsid w:val="00D24804"/>
    <w:rsid w:val="00E51DAB"/>
    <w:rsid w:val="00F474AC"/>
    <w:rsid w:val="00FA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C01D7"/>
  <w15:chartTrackingRefBased/>
  <w15:docId w15:val="{E8373C86-C51A-4FE2-A440-781A01C38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445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34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BE25D7"/>
    <w:pPr>
      <w:widowControl w:val="0"/>
      <w:autoSpaceDE w:val="0"/>
      <w:autoSpaceDN w:val="0"/>
      <w:spacing w:after="0" w:line="240" w:lineRule="auto"/>
      <w:ind w:left="118"/>
      <w:outlineLvl w:val="1"/>
    </w:pPr>
    <w:rPr>
      <w:rFonts w:ascii="Times New Roman" w:hAnsi="Times New Roman"/>
      <w:b/>
      <w:bCs/>
      <w:i/>
      <w:iCs/>
      <w:sz w:val="28"/>
      <w:szCs w:val="28"/>
      <w:u w:val="single" w:color="000000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D248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4804"/>
  </w:style>
  <w:style w:type="paragraph" w:styleId="Footer">
    <w:name w:val="footer"/>
    <w:basedOn w:val="Normal"/>
    <w:link w:val="FooterChar"/>
    <w:uiPriority w:val="99"/>
    <w:unhideWhenUsed/>
    <w:rsid w:val="00D248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4804"/>
  </w:style>
  <w:style w:type="paragraph" w:styleId="NormalWeb">
    <w:name w:val="Normal (Web)"/>
    <w:basedOn w:val="Normal"/>
    <w:uiPriority w:val="99"/>
    <w:semiHidden/>
    <w:unhideWhenUsed/>
    <w:rsid w:val="00D2480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paragraph" w:styleId="Title">
    <w:name w:val="Title"/>
    <w:basedOn w:val="Normal"/>
    <w:link w:val="TitleChar"/>
    <w:uiPriority w:val="10"/>
    <w:qFormat/>
    <w:rsid w:val="00BE25D7"/>
    <w:pPr>
      <w:widowControl w:val="0"/>
      <w:autoSpaceDE w:val="0"/>
      <w:autoSpaceDN w:val="0"/>
      <w:spacing w:after="0" w:line="240" w:lineRule="auto"/>
      <w:ind w:left="673"/>
    </w:pPr>
    <w:rPr>
      <w:rFonts w:ascii="Times New Roman" w:hAnsi="Times New Roman"/>
      <w:b/>
      <w:bCs/>
      <w:i/>
      <w:iCs/>
      <w:sz w:val="32"/>
      <w:szCs w:val="32"/>
      <w:u w:val="single" w:color="000000"/>
      <w:lang w:val="ro-RO"/>
    </w:rPr>
  </w:style>
  <w:style w:type="character" w:customStyle="1" w:styleId="TitleChar">
    <w:name w:val="Title Char"/>
    <w:basedOn w:val="DefaultParagraphFont"/>
    <w:link w:val="Title"/>
    <w:uiPriority w:val="10"/>
    <w:rsid w:val="00BE25D7"/>
    <w:rPr>
      <w:rFonts w:ascii="Times New Roman" w:eastAsia="Times New Roman" w:hAnsi="Times New Roman" w:cs="Times New Roman"/>
      <w:b/>
      <w:bCs/>
      <w:i/>
      <w:iCs/>
      <w:kern w:val="0"/>
      <w:sz w:val="32"/>
      <w:szCs w:val="32"/>
      <w:u w:val="single" w:color="000000"/>
      <w:lang w:val="ro-RO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BE25D7"/>
    <w:rPr>
      <w:rFonts w:ascii="Times New Roman" w:eastAsia="Times New Roman" w:hAnsi="Times New Roman" w:cs="Times New Roman"/>
      <w:b/>
      <w:bCs/>
      <w:i/>
      <w:iCs/>
      <w:kern w:val="0"/>
      <w:sz w:val="28"/>
      <w:szCs w:val="28"/>
      <w:u w:val="single" w:color="000000"/>
      <w:lang w:val="ro-RO"/>
      <w14:ligatures w14:val="none"/>
    </w:rPr>
  </w:style>
  <w:style w:type="paragraph" w:styleId="ListParagraph">
    <w:name w:val="List Paragraph"/>
    <w:basedOn w:val="Normal"/>
    <w:uiPriority w:val="34"/>
    <w:qFormat/>
    <w:rsid w:val="00BE25D7"/>
    <w:pPr>
      <w:widowControl w:val="0"/>
      <w:autoSpaceDE w:val="0"/>
      <w:autoSpaceDN w:val="0"/>
      <w:spacing w:after="0" w:line="240" w:lineRule="auto"/>
      <w:ind w:left="118"/>
      <w:jc w:val="both"/>
    </w:pPr>
    <w:rPr>
      <w:rFonts w:ascii="Times New Roman" w:hAnsi="Times New Roman"/>
      <w:lang w:val="ro-RO"/>
    </w:rPr>
  </w:style>
  <w:style w:type="paragraph" w:styleId="BodyText">
    <w:name w:val="Body Text"/>
    <w:basedOn w:val="Normal"/>
    <w:link w:val="BodyTextChar"/>
    <w:uiPriority w:val="1"/>
    <w:qFormat/>
    <w:rsid w:val="00F474AC"/>
    <w:pPr>
      <w:widowControl w:val="0"/>
      <w:autoSpaceDE w:val="0"/>
      <w:autoSpaceDN w:val="0"/>
      <w:spacing w:after="0" w:line="240" w:lineRule="auto"/>
      <w:ind w:left="118"/>
      <w:jc w:val="both"/>
    </w:pPr>
    <w:rPr>
      <w:rFonts w:ascii="Times New Roman" w:hAnsi="Times New Roman"/>
      <w:lang w:val="ro-RO"/>
    </w:rPr>
  </w:style>
  <w:style w:type="character" w:customStyle="1" w:styleId="BodyTextChar">
    <w:name w:val="Body Text Char"/>
    <w:basedOn w:val="DefaultParagraphFont"/>
    <w:link w:val="BodyText"/>
    <w:uiPriority w:val="1"/>
    <w:rsid w:val="00F474AC"/>
    <w:rPr>
      <w:rFonts w:ascii="Times New Roman" w:eastAsia="Times New Roman" w:hAnsi="Times New Roman" w:cs="Times New Roman"/>
      <w:kern w:val="0"/>
      <w:lang w:val="ro-RO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CB34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erChar1">
    <w:name w:val="Header Char1"/>
    <w:basedOn w:val="DefaultParagraphFont"/>
    <w:locked/>
    <w:rsid w:val="00CB344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3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430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Scoala Brateiu</dc:creator>
  <cp:keywords/>
  <dc:description/>
  <cp:lastModifiedBy>Asus</cp:lastModifiedBy>
  <cp:revision>2</cp:revision>
  <cp:lastPrinted>2025-10-28T08:37:00Z</cp:lastPrinted>
  <dcterms:created xsi:type="dcterms:W3CDTF">2026-01-14T18:48:00Z</dcterms:created>
  <dcterms:modified xsi:type="dcterms:W3CDTF">2026-01-14T18:48:00Z</dcterms:modified>
</cp:coreProperties>
</file>