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A0F34" w14:textId="506A4CD6" w:rsidR="000064A4" w:rsidRDefault="000064A4" w:rsidP="00031085">
      <w:pPr>
        <w:pBdr>
          <w:top w:val="nil"/>
          <w:left w:val="nil"/>
          <w:bottom w:val="nil"/>
          <w:right w:val="nil"/>
          <w:between w:val="nil"/>
        </w:pBdr>
        <w:tabs>
          <w:tab w:val="left" w:pos="1140"/>
        </w:tabs>
        <w:spacing w:after="0"/>
        <w:rPr>
          <w:rFonts w:ascii="Times New Roman" w:eastAsia="Calibri" w:hAnsi="Times New Roman"/>
          <w:bCs/>
          <w:iCs/>
          <w:lang w:val="it-IT"/>
        </w:rPr>
      </w:pPr>
    </w:p>
    <w:p w14:paraId="19129D8A" w14:textId="7A326AE8" w:rsidR="00547A24" w:rsidRDefault="00547A24" w:rsidP="00031085">
      <w:pPr>
        <w:pBdr>
          <w:top w:val="nil"/>
          <w:left w:val="nil"/>
          <w:bottom w:val="nil"/>
          <w:right w:val="nil"/>
          <w:between w:val="nil"/>
        </w:pBdr>
        <w:tabs>
          <w:tab w:val="left" w:pos="1140"/>
        </w:tabs>
        <w:spacing w:after="0"/>
        <w:rPr>
          <w:rFonts w:ascii="Times New Roman" w:eastAsia="Calibri" w:hAnsi="Times New Roman"/>
          <w:bCs/>
          <w:iCs/>
          <w:lang w:val="it-IT"/>
        </w:rPr>
      </w:pPr>
    </w:p>
    <w:p w14:paraId="7B3C33D3" w14:textId="4F9D1512" w:rsidR="00547A24" w:rsidRDefault="00547A24" w:rsidP="00031085">
      <w:pPr>
        <w:pBdr>
          <w:top w:val="nil"/>
          <w:left w:val="nil"/>
          <w:bottom w:val="nil"/>
          <w:right w:val="nil"/>
          <w:between w:val="nil"/>
        </w:pBdr>
        <w:tabs>
          <w:tab w:val="left" w:pos="1140"/>
        </w:tabs>
        <w:spacing w:after="0"/>
        <w:rPr>
          <w:rFonts w:ascii="Times New Roman" w:eastAsia="Calibri" w:hAnsi="Times New Roman"/>
          <w:bCs/>
          <w:iCs/>
          <w:lang w:val="it-IT"/>
        </w:rPr>
      </w:pPr>
    </w:p>
    <w:p w14:paraId="3BAF0696" w14:textId="77777777" w:rsidR="00547A24" w:rsidRPr="00547A24" w:rsidRDefault="00547A24" w:rsidP="00031085">
      <w:pPr>
        <w:tabs>
          <w:tab w:val="left" w:pos="3435"/>
          <w:tab w:val="center" w:pos="4680"/>
          <w:tab w:val="center" w:pos="5290"/>
          <w:tab w:val="left" w:pos="6525"/>
          <w:tab w:val="right" w:pos="9360"/>
        </w:tabs>
        <w:spacing w:after="0"/>
        <w:ind w:right="-1530"/>
        <w:rPr>
          <w:rFonts w:ascii="Times New Roman" w:eastAsia="Calibri" w:hAnsi="Times New Roman"/>
          <w:bCs/>
          <w:iCs/>
          <w:lang w:val="it-IT"/>
        </w:rPr>
      </w:pPr>
      <w:r w:rsidRPr="00547A24">
        <w:rPr>
          <w:rFonts w:ascii="Times New Roman" w:eastAsia="Calibri" w:hAnsi="Times New Roman"/>
          <w:b/>
          <w:noProof/>
          <w:sz w:val="24"/>
          <w:szCs w:val="24"/>
        </w:rPr>
        <w:drawing>
          <wp:inline distT="0" distB="0" distL="0" distR="0" wp14:anchorId="4F3B66EB" wp14:editId="34E831A5">
            <wp:extent cx="1554480" cy="861060"/>
            <wp:effectExtent l="0" t="0" r="7620" b="0"/>
            <wp:docPr id="21163247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A24">
        <w:rPr>
          <w:rFonts w:ascii="Times New Roman" w:eastAsia="Calibri" w:hAnsi="Times New Roman"/>
          <w:b/>
          <w:sz w:val="24"/>
          <w:szCs w:val="24"/>
          <w:lang w:val="it-IT"/>
        </w:rPr>
        <w:t xml:space="preserve">    </w:t>
      </w:r>
      <w:r w:rsidRPr="00547A24">
        <w:rPr>
          <w:rFonts w:ascii="Times New Roman" w:eastAsia="Calibri" w:hAnsi="Times New Roman"/>
          <w:bCs/>
          <w:iCs/>
          <w:lang w:val="it-IT"/>
        </w:rPr>
        <w:t xml:space="preserve">Inspectoratul  Școlar al  Județului Sibiu </w:t>
      </w:r>
      <w:r w:rsidRPr="00547A24">
        <w:rPr>
          <w:rFonts w:ascii="Times New Roman" w:eastAsia="Calibri" w:hAnsi="Times New Roman"/>
          <w:bCs/>
          <w:iCs/>
          <w:noProof/>
          <w:lang w:val="it-IT"/>
        </w:rPr>
        <w:t xml:space="preserve">         </w:t>
      </w:r>
      <w:r w:rsidRPr="00547A24">
        <w:rPr>
          <w:rFonts w:ascii="Times New Roman" w:eastAsia="Calibri" w:hAnsi="Times New Roman"/>
          <w:bCs/>
          <w:iCs/>
          <w:lang w:val="it-IT"/>
        </w:rPr>
        <w:t xml:space="preserve">               </w:t>
      </w:r>
      <w:r w:rsidRPr="00547A24">
        <w:rPr>
          <w:rFonts w:ascii="Times New Roman" w:eastAsia="Calibri" w:hAnsi="Times New Roman"/>
          <w:bCs/>
          <w:iCs/>
          <w:noProof/>
          <w:lang w:val="it-IT"/>
        </w:rPr>
        <w:drawing>
          <wp:inline distT="0" distB="0" distL="0" distR="0" wp14:anchorId="4AC54C79" wp14:editId="0E13AD61">
            <wp:extent cx="790575" cy="703929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486" cy="748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9C8A93" w14:textId="77777777" w:rsidR="00547A24" w:rsidRPr="00547A24" w:rsidRDefault="00547A24" w:rsidP="00031085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it-IT"/>
        </w:rPr>
      </w:pPr>
      <w:r w:rsidRPr="00547A24">
        <w:rPr>
          <w:rFonts w:ascii="Times New Roman" w:eastAsia="Calibri" w:hAnsi="Times New Roman"/>
          <w:bCs/>
          <w:iCs/>
          <w:lang w:val="it-IT"/>
        </w:rPr>
        <w:t xml:space="preserve">                                                              ȘCOALA GIMNAZIALĂ BRATEIU</w:t>
      </w:r>
    </w:p>
    <w:p w14:paraId="447CFA53" w14:textId="77777777" w:rsidR="00547A24" w:rsidRPr="00547A24" w:rsidRDefault="00547A24" w:rsidP="00031085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it-IT"/>
        </w:rPr>
      </w:pPr>
      <w:r w:rsidRPr="00547A24">
        <w:rPr>
          <w:rFonts w:ascii="Times New Roman" w:eastAsia="Calibri" w:hAnsi="Times New Roman"/>
          <w:bCs/>
          <w:iCs/>
          <w:lang w:val="it-IT"/>
        </w:rPr>
        <w:t xml:space="preserve">                                                                                CUI 17842020</w:t>
      </w:r>
    </w:p>
    <w:p w14:paraId="099C2297" w14:textId="77777777" w:rsidR="00547A24" w:rsidRPr="00547A24" w:rsidRDefault="00547A24" w:rsidP="00031085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es-ES"/>
        </w:rPr>
      </w:pPr>
      <w:r w:rsidRPr="00547A24">
        <w:rPr>
          <w:rFonts w:ascii="Times New Roman" w:eastAsia="Calibri" w:hAnsi="Times New Roman"/>
          <w:bCs/>
          <w:iCs/>
          <w:lang w:val="es-ES"/>
        </w:rPr>
        <w:t xml:space="preserve">                                                                          Tel/fax. 0269/863 112</w:t>
      </w:r>
    </w:p>
    <w:p w14:paraId="45E7A591" w14:textId="77777777" w:rsidR="00547A24" w:rsidRPr="00547A24" w:rsidRDefault="00547A24" w:rsidP="00031085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it-IT"/>
        </w:rPr>
      </w:pPr>
      <w:r w:rsidRPr="00547A24">
        <w:rPr>
          <w:rFonts w:ascii="Times New Roman" w:eastAsia="Calibri" w:hAnsi="Times New Roman"/>
          <w:bCs/>
          <w:iCs/>
          <w:lang w:val="it-IT"/>
        </w:rPr>
        <w:t xml:space="preserve">                                                                      E-mail scoala@brateiu.ro</w:t>
      </w:r>
    </w:p>
    <w:p w14:paraId="62C773AE" w14:textId="77777777" w:rsidR="00547A24" w:rsidRPr="00547A24" w:rsidRDefault="00547A24" w:rsidP="00031085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es-ES"/>
        </w:rPr>
      </w:pPr>
      <w:r w:rsidRPr="00547A24">
        <w:rPr>
          <w:rFonts w:ascii="Times New Roman" w:eastAsia="Calibri" w:hAnsi="Times New Roman"/>
          <w:bCs/>
          <w:iCs/>
          <w:lang w:val="it-IT"/>
        </w:rPr>
        <w:t xml:space="preserve">                                                    Strada Principală Nr. 68 Loc. Brateiu , Jud.  </w:t>
      </w:r>
      <w:r w:rsidRPr="00547A24">
        <w:rPr>
          <w:rFonts w:ascii="Times New Roman" w:eastAsia="Calibri" w:hAnsi="Times New Roman"/>
          <w:bCs/>
          <w:iCs/>
          <w:lang w:val="es-ES"/>
        </w:rPr>
        <w:t>Sibiu</w:t>
      </w:r>
    </w:p>
    <w:p w14:paraId="18ADC968" w14:textId="3E75439B" w:rsidR="00547A24" w:rsidRPr="00547A24" w:rsidRDefault="00547A24" w:rsidP="00031085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es-ES"/>
        </w:rPr>
      </w:pPr>
      <w:r w:rsidRPr="00547A24">
        <w:rPr>
          <w:rFonts w:ascii="Times New Roman" w:eastAsia="Calibri" w:hAnsi="Times New Roman"/>
          <w:bCs/>
          <w:iCs/>
          <w:lang w:val="es-ES"/>
        </w:rPr>
        <w:t xml:space="preserve">                                                                   </w:t>
      </w:r>
      <w:proofErr w:type="spellStart"/>
      <w:r w:rsidRPr="00547A24">
        <w:rPr>
          <w:rFonts w:ascii="Times New Roman" w:eastAsia="Calibri" w:hAnsi="Times New Roman"/>
          <w:bCs/>
          <w:iCs/>
          <w:lang w:val="es-ES"/>
        </w:rPr>
        <w:t>Nr</w:t>
      </w:r>
      <w:proofErr w:type="spellEnd"/>
      <w:r w:rsidRPr="00547A24">
        <w:rPr>
          <w:rFonts w:ascii="Times New Roman" w:eastAsia="Calibri" w:hAnsi="Times New Roman"/>
          <w:bCs/>
          <w:iCs/>
          <w:lang w:val="es-ES"/>
        </w:rPr>
        <w:t xml:space="preserve">. </w:t>
      </w:r>
      <w:proofErr w:type="spellStart"/>
      <w:r w:rsidRPr="00547A24">
        <w:rPr>
          <w:rFonts w:ascii="Times New Roman" w:eastAsia="Calibri" w:hAnsi="Times New Roman"/>
          <w:bCs/>
          <w:iCs/>
          <w:lang w:val="es-ES"/>
        </w:rPr>
        <w:t>înreg</w:t>
      </w:r>
      <w:proofErr w:type="spellEnd"/>
      <w:r w:rsidRPr="00547A24">
        <w:rPr>
          <w:rFonts w:ascii="Times New Roman" w:eastAsia="Calibri" w:hAnsi="Times New Roman"/>
          <w:bCs/>
          <w:iCs/>
          <w:lang w:val="es-ES"/>
        </w:rPr>
        <w:t xml:space="preserve">. </w:t>
      </w:r>
      <w:r w:rsidR="004D45B7">
        <w:rPr>
          <w:rFonts w:ascii="Times New Roman" w:eastAsia="Calibri" w:hAnsi="Times New Roman"/>
          <w:bCs/>
          <w:iCs/>
          <w:lang w:val="es-ES"/>
        </w:rPr>
        <w:t xml:space="preserve"> </w:t>
      </w:r>
      <w:r w:rsidR="00031085">
        <w:rPr>
          <w:rFonts w:ascii="Times New Roman" w:eastAsia="Calibri" w:hAnsi="Times New Roman"/>
          <w:bCs/>
          <w:iCs/>
          <w:lang w:val="es-ES"/>
        </w:rPr>
        <w:t>1501</w:t>
      </w:r>
      <w:r w:rsidRPr="00547A24">
        <w:rPr>
          <w:rFonts w:ascii="Times New Roman" w:eastAsia="Calibri" w:hAnsi="Times New Roman"/>
          <w:bCs/>
          <w:iCs/>
          <w:lang w:val="es-ES"/>
        </w:rPr>
        <w:t xml:space="preserve">/ </w:t>
      </w:r>
      <w:r w:rsidR="00C01B39">
        <w:rPr>
          <w:rFonts w:ascii="Times New Roman" w:eastAsia="Calibri" w:hAnsi="Times New Roman"/>
          <w:bCs/>
          <w:iCs/>
          <w:lang w:val="es-ES"/>
        </w:rPr>
        <w:t>24</w:t>
      </w:r>
      <w:r w:rsidRPr="00547A24">
        <w:rPr>
          <w:rFonts w:ascii="Times New Roman" w:eastAsia="Calibri" w:hAnsi="Times New Roman"/>
          <w:bCs/>
          <w:iCs/>
          <w:lang w:val="es-ES"/>
        </w:rPr>
        <w:t>.</w:t>
      </w:r>
      <w:r w:rsidR="00C01B39">
        <w:rPr>
          <w:rFonts w:ascii="Times New Roman" w:eastAsia="Calibri" w:hAnsi="Times New Roman"/>
          <w:bCs/>
          <w:iCs/>
          <w:lang w:val="es-ES"/>
        </w:rPr>
        <w:t>11</w:t>
      </w:r>
      <w:r w:rsidRPr="00547A24">
        <w:rPr>
          <w:rFonts w:ascii="Times New Roman" w:eastAsia="Calibri" w:hAnsi="Times New Roman"/>
          <w:bCs/>
          <w:iCs/>
          <w:lang w:val="es-ES"/>
        </w:rPr>
        <w:t>.2025</w:t>
      </w:r>
    </w:p>
    <w:p w14:paraId="5E146389" w14:textId="77777777" w:rsidR="00547A24" w:rsidRPr="00547A24" w:rsidRDefault="00547A24" w:rsidP="00031085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sz w:val="24"/>
          <w:szCs w:val="24"/>
          <w:lang w:val="es-ES"/>
        </w:rPr>
      </w:pPr>
      <w:r w:rsidRPr="00547A24">
        <w:rPr>
          <w:rFonts w:ascii="Times New Roman" w:eastAsia="Calibri" w:hAnsi="Times New Roman"/>
          <w:sz w:val="24"/>
          <w:szCs w:val="24"/>
          <w:lang w:val="es-ES"/>
        </w:rPr>
        <w:t>______________________________________________________________________________</w:t>
      </w:r>
    </w:p>
    <w:p w14:paraId="583E3146" w14:textId="55D35307" w:rsidR="00547A24" w:rsidRDefault="00547A24" w:rsidP="00031085">
      <w:pPr>
        <w:pBdr>
          <w:top w:val="nil"/>
          <w:left w:val="nil"/>
          <w:bottom w:val="nil"/>
          <w:right w:val="nil"/>
          <w:between w:val="nil"/>
        </w:pBdr>
        <w:tabs>
          <w:tab w:val="left" w:pos="1140"/>
        </w:tabs>
        <w:spacing w:after="0"/>
        <w:rPr>
          <w:rFonts w:ascii="Times New Roman" w:eastAsia="Calibri" w:hAnsi="Times New Roman"/>
          <w:bCs/>
          <w:iCs/>
          <w:lang w:val="es-ES"/>
        </w:rPr>
      </w:pPr>
    </w:p>
    <w:p w14:paraId="272515A0" w14:textId="77777777" w:rsidR="00031085" w:rsidRPr="00031085" w:rsidRDefault="00031085" w:rsidP="00031085">
      <w:pPr>
        <w:pBdr>
          <w:top w:val="nil"/>
          <w:left w:val="nil"/>
          <w:bottom w:val="nil"/>
          <w:right w:val="nil"/>
          <w:between w:val="nil"/>
        </w:pBdr>
        <w:tabs>
          <w:tab w:val="left" w:pos="1140"/>
        </w:tabs>
        <w:spacing w:after="0"/>
        <w:rPr>
          <w:rFonts w:ascii="Times New Roman" w:eastAsia="Calibri" w:hAnsi="Times New Roman"/>
          <w:bCs/>
          <w:iCs/>
          <w:lang w:val="es-ES"/>
        </w:rPr>
      </w:pPr>
    </w:p>
    <w:p w14:paraId="2CD34D5A" w14:textId="77777777" w:rsidR="00547A24" w:rsidRPr="00031085" w:rsidRDefault="00547A24" w:rsidP="00031085">
      <w:pPr>
        <w:pBdr>
          <w:top w:val="nil"/>
          <w:left w:val="nil"/>
          <w:bottom w:val="nil"/>
          <w:right w:val="nil"/>
          <w:between w:val="nil"/>
        </w:pBdr>
        <w:tabs>
          <w:tab w:val="left" w:pos="1140"/>
        </w:tabs>
        <w:spacing w:after="0"/>
        <w:rPr>
          <w:rFonts w:ascii="Times New Roman" w:hAnsi="Times New Roman"/>
          <w:lang w:val="es-ES"/>
        </w:rPr>
      </w:pPr>
    </w:p>
    <w:p w14:paraId="5136314F" w14:textId="5A818C3F" w:rsidR="00C01B39" w:rsidRPr="00BA6997" w:rsidRDefault="00C01B39" w:rsidP="00031085">
      <w:pPr>
        <w:spacing w:after="0"/>
        <w:jc w:val="center"/>
        <w:rPr>
          <w:rFonts w:ascii="Times New Roman" w:hAnsi="Times New Roman"/>
          <w:sz w:val="24"/>
          <w:szCs w:val="24"/>
          <w:lang w:val="es-ES"/>
        </w:rPr>
      </w:pPr>
      <w:r w:rsidRPr="00BA6997">
        <w:rPr>
          <w:rFonts w:ascii="Times New Roman" w:hAnsi="Times New Roman"/>
          <w:sz w:val="24"/>
          <w:szCs w:val="24"/>
          <w:lang w:val="es-ES"/>
        </w:rPr>
        <w:t>HOTĂRÂREA NR. 1</w:t>
      </w:r>
      <w:r>
        <w:rPr>
          <w:rFonts w:ascii="Times New Roman" w:hAnsi="Times New Roman"/>
          <w:sz w:val="24"/>
          <w:szCs w:val="24"/>
          <w:lang w:val="es-ES"/>
        </w:rPr>
        <w:t>3</w:t>
      </w:r>
      <w:r w:rsidRPr="00BA6997">
        <w:rPr>
          <w:rFonts w:ascii="Times New Roman" w:hAnsi="Times New Roman"/>
          <w:sz w:val="24"/>
          <w:szCs w:val="24"/>
          <w:lang w:val="es-ES"/>
        </w:rPr>
        <w:t xml:space="preserve"> DIN 2</w:t>
      </w:r>
      <w:r>
        <w:rPr>
          <w:rFonts w:ascii="Times New Roman" w:hAnsi="Times New Roman"/>
          <w:sz w:val="24"/>
          <w:szCs w:val="24"/>
          <w:lang w:val="es-ES"/>
        </w:rPr>
        <w:t>4</w:t>
      </w:r>
      <w:r w:rsidRPr="00BA6997">
        <w:rPr>
          <w:rFonts w:ascii="Times New Roman" w:hAnsi="Times New Roman"/>
          <w:sz w:val="24"/>
          <w:szCs w:val="24"/>
          <w:lang w:val="es-ES"/>
        </w:rPr>
        <w:t>.</w:t>
      </w:r>
      <w:r>
        <w:rPr>
          <w:rFonts w:ascii="Times New Roman" w:hAnsi="Times New Roman"/>
          <w:sz w:val="24"/>
          <w:szCs w:val="24"/>
          <w:lang w:val="es-ES"/>
        </w:rPr>
        <w:t>11</w:t>
      </w:r>
      <w:r w:rsidRPr="00BA6997">
        <w:rPr>
          <w:rFonts w:ascii="Times New Roman" w:hAnsi="Times New Roman"/>
          <w:sz w:val="24"/>
          <w:szCs w:val="24"/>
          <w:lang w:val="es-ES"/>
        </w:rPr>
        <w:t>.2025</w:t>
      </w:r>
    </w:p>
    <w:p w14:paraId="270E767F" w14:textId="77777777" w:rsidR="00C01B39" w:rsidRPr="00BA6997" w:rsidRDefault="00C01B39" w:rsidP="00031085">
      <w:pPr>
        <w:spacing w:after="0"/>
        <w:jc w:val="center"/>
        <w:rPr>
          <w:rFonts w:ascii="Times New Roman" w:hAnsi="Times New Roman"/>
          <w:sz w:val="24"/>
          <w:szCs w:val="24"/>
          <w:lang w:val="es-ES"/>
        </w:rPr>
      </w:pPr>
    </w:p>
    <w:p w14:paraId="70E4B4F5" w14:textId="77777777" w:rsidR="00C01B39" w:rsidRPr="00BA6997" w:rsidRDefault="00C01B39" w:rsidP="00031085">
      <w:pPr>
        <w:spacing w:after="0"/>
        <w:ind w:firstLine="720"/>
        <w:rPr>
          <w:rFonts w:ascii="Times New Roman" w:hAnsi="Times New Roman"/>
          <w:bCs/>
          <w:sz w:val="24"/>
          <w:szCs w:val="24"/>
          <w:lang w:val="ro-RO"/>
        </w:rPr>
      </w:pPr>
      <w:proofErr w:type="spellStart"/>
      <w:r w:rsidRPr="00BA6997">
        <w:rPr>
          <w:rFonts w:ascii="Times New Roman" w:hAnsi="Times New Roman"/>
          <w:sz w:val="24"/>
          <w:szCs w:val="24"/>
          <w:lang w:val="es-ES"/>
        </w:rPr>
        <w:t>În</w:t>
      </w:r>
      <w:proofErr w:type="spellEnd"/>
      <w:r w:rsidRPr="00BA699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BA6997">
        <w:rPr>
          <w:rFonts w:ascii="Times New Roman" w:hAnsi="Times New Roman"/>
          <w:sz w:val="24"/>
          <w:szCs w:val="24"/>
          <w:lang w:val="es-ES"/>
        </w:rPr>
        <w:t>conformitate</w:t>
      </w:r>
      <w:proofErr w:type="spellEnd"/>
      <w:r w:rsidRPr="00BA699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BA6997">
        <w:rPr>
          <w:rFonts w:ascii="Times New Roman" w:hAnsi="Times New Roman"/>
          <w:sz w:val="24"/>
          <w:szCs w:val="24"/>
          <w:lang w:val="es-ES"/>
        </w:rPr>
        <w:t>cu</w:t>
      </w:r>
      <w:proofErr w:type="spellEnd"/>
      <w:r w:rsidRPr="00BA699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BA6997">
        <w:rPr>
          <w:rFonts w:ascii="Times New Roman" w:hAnsi="Times New Roman"/>
          <w:sz w:val="24"/>
          <w:szCs w:val="24"/>
          <w:lang w:val="es-ES"/>
        </w:rPr>
        <w:t>Legea</w:t>
      </w:r>
      <w:proofErr w:type="spellEnd"/>
      <w:r w:rsidRPr="00BA6997">
        <w:rPr>
          <w:rFonts w:ascii="Times New Roman" w:hAnsi="Times New Roman"/>
          <w:sz w:val="24"/>
          <w:szCs w:val="24"/>
          <w:lang w:val="es-ES"/>
        </w:rPr>
        <w:t xml:space="preserve"> </w:t>
      </w:r>
      <w:r w:rsidRPr="00BA6997">
        <w:rPr>
          <w:rFonts w:ascii="Times New Roman" w:hAnsi="Times New Roman"/>
          <w:sz w:val="24"/>
          <w:szCs w:val="24"/>
          <w:lang w:val="ro-RO"/>
        </w:rPr>
        <w:t xml:space="preserve">învățământului preuniversitar 198/2023, art.180, alin (1), cu modificările și completările ulterioare, în temeiul Regulamentului de organizare și funcționare a unităților de învățământ preuniversitar, aprobat prin O.M.E. nr. 5726 /06.08.2024, </w:t>
      </w:r>
      <w:r w:rsidRPr="00BA6997">
        <w:rPr>
          <w:rFonts w:ascii="Times New Roman" w:hAnsi="Times New Roman"/>
          <w:bCs/>
          <w:sz w:val="24"/>
          <w:szCs w:val="24"/>
          <w:lang w:val="ro-RO"/>
        </w:rPr>
        <w:t xml:space="preserve">O.M.E 7495/2024, </w:t>
      </w:r>
    </w:p>
    <w:p w14:paraId="10FF1E82" w14:textId="54BB6C0C" w:rsidR="00C01B39" w:rsidRDefault="00C01B39" w:rsidP="00031085">
      <w:pPr>
        <w:spacing w:after="0"/>
        <w:ind w:firstLine="720"/>
        <w:rPr>
          <w:rFonts w:ascii="Times New Roman" w:hAnsi="Times New Roman"/>
          <w:sz w:val="24"/>
          <w:szCs w:val="24"/>
          <w:lang w:val="ro-RO"/>
        </w:rPr>
      </w:pPr>
    </w:p>
    <w:p w14:paraId="352CE8CB" w14:textId="77777777" w:rsidR="00031085" w:rsidRPr="00BA6997" w:rsidRDefault="00031085" w:rsidP="00031085">
      <w:pPr>
        <w:spacing w:after="0"/>
        <w:ind w:firstLine="720"/>
        <w:rPr>
          <w:rFonts w:ascii="Times New Roman" w:hAnsi="Times New Roman"/>
          <w:sz w:val="24"/>
          <w:szCs w:val="24"/>
          <w:lang w:val="ro-RO"/>
        </w:rPr>
      </w:pPr>
    </w:p>
    <w:p w14:paraId="26420C50" w14:textId="77777777" w:rsidR="00C01B39" w:rsidRPr="00BA6997" w:rsidRDefault="00C01B39" w:rsidP="00031085">
      <w:pPr>
        <w:spacing w:after="0"/>
        <w:ind w:firstLine="720"/>
        <w:rPr>
          <w:rFonts w:ascii="Times New Roman" w:hAnsi="Times New Roman"/>
          <w:sz w:val="24"/>
          <w:szCs w:val="24"/>
          <w:lang w:val="ro-RO"/>
        </w:rPr>
      </w:pPr>
    </w:p>
    <w:p w14:paraId="4EDF1D8C" w14:textId="43A36A10" w:rsidR="00C01B39" w:rsidRPr="00031085" w:rsidRDefault="00C01B39" w:rsidP="00031085">
      <w:pPr>
        <w:spacing w:after="0"/>
        <w:ind w:firstLine="720"/>
        <w:rPr>
          <w:rFonts w:ascii="Times New Roman" w:hAnsi="Times New Roman"/>
          <w:sz w:val="24"/>
          <w:szCs w:val="24"/>
          <w:lang w:val="ro-RO"/>
        </w:rPr>
      </w:pPr>
      <w:r w:rsidRPr="00031085">
        <w:rPr>
          <w:rFonts w:ascii="Times New Roman" w:hAnsi="Times New Roman"/>
          <w:sz w:val="24"/>
          <w:szCs w:val="24"/>
          <w:lang w:val="ro-RO"/>
        </w:rPr>
        <w:t>Consiliul de administrație al Școlii Gimnaziale Brateiu, întrunit în ședință în data de  24.11.2025,</w:t>
      </w:r>
    </w:p>
    <w:p w14:paraId="6453344B" w14:textId="77777777" w:rsidR="00031085" w:rsidRDefault="00031085" w:rsidP="00031085">
      <w:pPr>
        <w:spacing w:after="160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607D5E72" w14:textId="16EB84D2" w:rsidR="00C01B39" w:rsidRPr="00031085" w:rsidRDefault="00C01B39" w:rsidP="00031085">
      <w:pPr>
        <w:spacing w:after="160"/>
        <w:jc w:val="center"/>
        <w:rPr>
          <w:rFonts w:ascii="Times New Roman" w:hAnsi="Times New Roman"/>
          <w:sz w:val="24"/>
          <w:szCs w:val="24"/>
          <w:lang w:val="ro-RO"/>
        </w:rPr>
      </w:pPr>
      <w:r w:rsidRPr="00031085">
        <w:rPr>
          <w:rFonts w:ascii="Times New Roman" w:hAnsi="Times New Roman"/>
          <w:sz w:val="24"/>
          <w:szCs w:val="24"/>
          <w:lang w:val="ro-RO"/>
        </w:rPr>
        <w:t>HOTĂRĂȘTE:</w:t>
      </w:r>
    </w:p>
    <w:p w14:paraId="1F3F9B53" w14:textId="5E1CF191" w:rsidR="00C01B39" w:rsidRPr="00031085" w:rsidRDefault="00C01B39" w:rsidP="00031085">
      <w:pPr>
        <w:spacing w:after="0"/>
        <w:rPr>
          <w:rFonts w:ascii="Times New Roman" w:hAnsi="Times New Roman"/>
          <w:sz w:val="24"/>
          <w:szCs w:val="24"/>
          <w:lang w:val="pt-BR"/>
        </w:rPr>
      </w:pPr>
      <w:r w:rsidRPr="00031085">
        <w:rPr>
          <w:rFonts w:ascii="Times New Roman" w:hAnsi="Times New Roman"/>
          <w:sz w:val="24"/>
          <w:szCs w:val="24"/>
          <w:lang w:val="pt-BR"/>
        </w:rPr>
        <w:t>Art. 1 Aprobarea orarelor modificate pentru fiecare formațiune de studiu, pentru anul școlar 2025-2026;</w:t>
      </w:r>
    </w:p>
    <w:p w14:paraId="1CFB0EB5" w14:textId="77777777" w:rsidR="00031085" w:rsidRPr="00031085" w:rsidRDefault="00C01B39" w:rsidP="00031085">
      <w:pPr>
        <w:spacing w:after="0"/>
        <w:rPr>
          <w:rFonts w:ascii="Times New Roman" w:hAnsi="Times New Roman"/>
          <w:sz w:val="24"/>
          <w:szCs w:val="24"/>
          <w:lang w:val="pt-BR"/>
        </w:rPr>
      </w:pPr>
      <w:r w:rsidRPr="00031085">
        <w:rPr>
          <w:rFonts w:ascii="Times New Roman" w:hAnsi="Times New Roman"/>
          <w:sz w:val="24"/>
          <w:szCs w:val="24"/>
          <w:lang w:val="pt-BR"/>
        </w:rPr>
        <w:t>Art. 2 Aprobarea numirii doamnei Degan Angela, ca diriginte al clasei a VI-a, Brateiu, precum și preluarea orelor de biologie;</w:t>
      </w:r>
    </w:p>
    <w:p w14:paraId="7DA60ED7" w14:textId="5482120B" w:rsidR="00031085" w:rsidRPr="00031085" w:rsidRDefault="00031085" w:rsidP="00031085">
      <w:pPr>
        <w:spacing w:after="0"/>
        <w:rPr>
          <w:rFonts w:ascii="Times New Roman" w:hAnsi="Times New Roman"/>
          <w:sz w:val="24"/>
          <w:szCs w:val="24"/>
          <w:lang w:val="pt-BR"/>
        </w:rPr>
      </w:pPr>
      <w:r w:rsidRPr="00031085">
        <w:rPr>
          <w:rFonts w:ascii="Times New Roman" w:hAnsi="Times New Roman"/>
          <w:sz w:val="24"/>
          <w:szCs w:val="24"/>
          <w:lang w:val="it-IT"/>
        </w:rPr>
        <w:t xml:space="preserve">  </w:t>
      </w:r>
      <w:r w:rsidR="00C01B39" w:rsidRPr="00031085">
        <w:rPr>
          <w:rFonts w:ascii="Times New Roman" w:hAnsi="Times New Roman"/>
          <w:sz w:val="24"/>
          <w:szCs w:val="24"/>
        </w:rPr>
        <w:t xml:space="preserve">Art. 3 </w:t>
      </w:r>
      <w:proofErr w:type="spellStart"/>
      <w:r w:rsidR="00C01B39" w:rsidRPr="00031085">
        <w:rPr>
          <w:rFonts w:ascii="Times New Roman" w:hAnsi="Times New Roman"/>
          <w:sz w:val="24"/>
          <w:szCs w:val="24"/>
        </w:rPr>
        <w:t>Aprobarea</w:t>
      </w:r>
      <w:proofErr w:type="spellEnd"/>
      <w:r w:rsidR="00C01B39" w:rsidRPr="0003108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01B39" w:rsidRPr="00031085">
        <w:rPr>
          <w:rFonts w:ascii="Times New Roman" w:hAnsi="Times New Roman"/>
          <w:sz w:val="24"/>
          <w:szCs w:val="24"/>
        </w:rPr>
        <w:t>listei</w:t>
      </w:r>
      <w:proofErr w:type="spellEnd"/>
      <w:r w:rsidR="00C01B39" w:rsidRPr="0003108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01B39" w:rsidRPr="00031085">
        <w:rPr>
          <w:rFonts w:ascii="Times New Roman" w:hAnsi="Times New Roman"/>
          <w:sz w:val="24"/>
          <w:szCs w:val="24"/>
        </w:rPr>
        <w:t>reactualizate</w:t>
      </w:r>
      <w:proofErr w:type="spellEnd"/>
      <w:r w:rsidR="00C01B39" w:rsidRPr="00031085">
        <w:rPr>
          <w:rFonts w:ascii="Times New Roman" w:hAnsi="Times New Roman"/>
          <w:sz w:val="24"/>
          <w:szCs w:val="24"/>
        </w:rPr>
        <w:t xml:space="preserve">, a elevilor care vor beneficia de bursă an </w:t>
      </w:r>
      <w:proofErr w:type="spellStart"/>
      <w:r w:rsidR="00C01B39" w:rsidRPr="00031085">
        <w:rPr>
          <w:rFonts w:ascii="Times New Roman" w:hAnsi="Times New Roman"/>
          <w:sz w:val="24"/>
          <w:szCs w:val="24"/>
        </w:rPr>
        <w:t>școlar</w:t>
      </w:r>
      <w:proofErr w:type="spellEnd"/>
      <w:r w:rsidR="00C01B39" w:rsidRPr="00031085">
        <w:rPr>
          <w:rFonts w:ascii="Times New Roman" w:hAnsi="Times New Roman"/>
          <w:sz w:val="24"/>
          <w:szCs w:val="24"/>
        </w:rPr>
        <w:t xml:space="preserve"> 2025-2026, </w:t>
      </w:r>
      <w:proofErr w:type="spellStart"/>
      <w:r w:rsidR="00C01B39" w:rsidRPr="00031085">
        <w:rPr>
          <w:rFonts w:ascii="Times New Roman" w:hAnsi="Times New Roman"/>
          <w:sz w:val="24"/>
          <w:szCs w:val="24"/>
        </w:rPr>
        <w:t>lunile</w:t>
      </w:r>
      <w:proofErr w:type="spellEnd"/>
      <w:r w:rsidR="00C01B39" w:rsidRPr="0003108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01B39" w:rsidRPr="00031085">
        <w:rPr>
          <w:rFonts w:ascii="Times New Roman" w:hAnsi="Times New Roman"/>
          <w:sz w:val="24"/>
          <w:szCs w:val="24"/>
        </w:rPr>
        <w:t>septembrie</w:t>
      </w:r>
      <w:proofErr w:type="spellEnd"/>
      <w:r w:rsidR="00C01B39" w:rsidRPr="00031085"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="00C01B39" w:rsidRPr="00031085">
        <w:rPr>
          <w:rFonts w:ascii="Times New Roman" w:hAnsi="Times New Roman"/>
          <w:sz w:val="24"/>
          <w:szCs w:val="24"/>
        </w:rPr>
        <w:t>octombrie</w:t>
      </w:r>
      <w:proofErr w:type="spellEnd"/>
      <w:r w:rsidR="00C01B39" w:rsidRPr="00031085">
        <w:rPr>
          <w:rFonts w:ascii="Times New Roman" w:hAnsi="Times New Roman"/>
          <w:sz w:val="24"/>
          <w:szCs w:val="24"/>
        </w:rPr>
        <w:t xml:space="preserve">  2025</w:t>
      </w:r>
      <w:proofErr w:type="gramEnd"/>
      <w:r w:rsidR="00C01B39" w:rsidRPr="00031085">
        <w:rPr>
          <w:rFonts w:ascii="Times New Roman" w:hAnsi="Times New Roman"/>
          <w:sz w:val="24"/>
          <w:szCs w:val="24"/>
        </w:rPr>
        <w:t>;</w:t>
      </w:r>
    </w:p>
    <w:p w14:paraId="42210C7A" w14:textId="77777777" w:rsidR="00031085" w:rsidRPr="00031085" w:rsidRDefault="00C01B39" w:rsidP="00031085">
      <w:pPr>
        <w:contextualSpacing/>
        <w:rPr>
          <w:rFonts w:ascii="Times New Roman" w:hAnsi="Times New Roman"/>
          <w:sz w:val="24"/>
          <w:szCs w:val="24"/>
          <w:lang w:val="pt-BR"/>
        </w:rPr>
      </w:pPr>
      <w:r w:rsidRPr="00031085">
        <w:rPr>
          <w:rFonts w:ascii="Times New Roman" w:eastAsiaTheme="minorHAnsi" w:hAnsi="Times New Roman"/>
          <w:kern w:val="2"/>
          <w:sz w:val="24"/>
          <w:szCs w:val="24"/>
          <w:lang w:val="pt-BR"/>
          <w14:ligatures w14:val="standardContextual"/>
        </w:rPr>
        <w:t>Art. 4 Aprobarea decontului ordinelor de deplasare și a navetei personalului navetist  pentru luna octombrie 2025;</w:t>
      </w:r>
    </w:p>
    <w:p w14:paraId="1F520664" w14:textId="4C6AD6E7" w:rsidR="00031085" w:rsidRPr="00031085" w:rsidRDefault="00C01B39" w:rsidP="00031085">
      <w:pPr>
        <w:contextualSpacing/>
        <w:rPr>
          <w:rFonts w:ascii="Times New Roman" w:hAnsi="Times New Roman"/>
          <w:sz w:val="24"/>
          <w:szCs w:val="24"/>
          <w:lang w:val="pt-BR"/>
        </w:rPr>
      </w:pPr>
      <w:r w:rsidRPr="00031085">
        <w:rPr>
          <w:rFonts w:ascii="Times New Roman" w:eastAsiaTheme="minorHAnsi" w:hAnsi="Times New Roman"/>
          <w:kern w:val="2"/>
          <w:sz w:val="24"/>
          <w:szCs w:val="24"/>
          <w:lang w:val="pt-BR"/>
          <w14:ligatures w14:val="standardContextual"/>
        </w:rPr>
        <w:t>Art. 5 Transfer</w:t>
      </w:r>
      <w:r w:rsidR="00031085" w:rsidRPr="00031085">
        <w:rPr>
          <w:rFonts w:ascii="Times New Roman" w:eastAsiaTheme="minorHAnsi" w:hAnsi="Times New Roman"/>
          <w:kern w:val="2"/>
          <w:sz w:val="24"/>
          <w:szCs w:val="24"/>
          <w:lang w:val="pt-BR"/>
          <w14:ligatures w14:val="standardContextual"/>
        </w:rPr>
        <w:t xml:space="preserve">ul </w:t>
      </w:r>
      <w:r w:rsidRPr="00031085">
        <w:rPr>
          <w:rFonts w:ascii="Times New Roman" w:eastAsiaTheme="minorHAnsi" w:hAnsi="Times New Roman"/>
          <w:kern w:val="2"/>
          <w:sz w:val="24"/>
          <w:szCs w:val="24"/>
          <w:lang w:val="pt-BR"/>
          <w14:ligatures w14:val="standardContextual"/>
        </w:rPr>
        <w:t xml:space="preserve"> elevi</w:t>
      </w:r>
      <w:r w:rsidR="00031085" w:rsidRPr="00031085">
        <w:rPr>
          <w:rFonts w:ascii="Times New Roman" w:eastAsiaTheme="minorHAnsi" w:hAnsi="Times New Roman"/>
          <w:kern w:val="2"/>
          <w:sz w:val="24"/>
          <w:szCs w:val="24"/>
          <w:lang w:val="pt-BR"/>
          <w14:ligatures w14:val="standardContextual"/>
        </w:rPr>
        <w:t>lor, prin schimbare de domiciliu</w:t>
      </w:r>
      <w:r w:rsidRPr="00031085">
        <w:rPr>
          <w:rFonts w:ascii="Times New Roman" w:eastAsiaTheme="minorHAnsi" w:hAnsi="Times New Roman"/>
          <w:kern w:val="2"/>
          <w:sz w:val="24"/>
          <w:szCs w:val="24"/>
          <w:lang w:val="pt-BR"/>
          <w14:ligatures w14:val="standardContextual"/>
        </w:rPr>
        <w:t>;</w:t>
      </w:r>
    </w:p>
    <w:p w14:paraId="24B41601" w14:textId="501DB914" w:rsidR="00031085" w:rsidRPr="00031085" w:rsidRDefault="00031085" w:rsidP="00031085">
      <w:pPr>
        <w:contextualSpacing/>
        <w:rPr>
          <w:rFonts w:ascii="Times New Roman" w:hAnsi="Times New Roman"/>
          <w:sz w:val="24"/>
          <w:szCs w:val="24"/>
          <w:lang w:val="pt-BR"/>
        </w:rPr>
      </w:pPr>
      <w:r w:rsidRPr="00031085">
        <w:rPr>
          <w:rFonts w:ascii="Times New Roman" w:eastAsiaTheme="minorHAnsi" w:hAnsi="Times New Roman"/>
          <w:kern w:val="2"/>
          <w:sz w:val="24"/>
          <w:szCs w:val="24"/>
          <w:lang w:val="pt-BR"/>
          <w14:ligatures w14:val="standardContextual"/>
        </w:rPr>
        <w:lastRenderedPageBreak/>
        <w:t>Art. 6 Aprobarea deciziei de aducere la cunoștință, doamnei Bârsan Lenuța, a obligațiilor ce revin prin fișa postului, precum și monitorizarea activității acesteia.</w:t>
      </w:r>
    </w:p>
    <w:p w14:paraId="30026AB2" w14:textId="77777777" w:rsidR="00C01B39" w:rsidRPr="00BA6997" w:rsidRDefault="00C01B39" w:rsidP="00031085">
      <w:pPr>
        <w:spacing w:after="160"/>
        <w:jc w:val="center"/>
        <w:rPr>
          <w:rFonts w:ascii="Times New Roman" w:eastAsiaTheme="minorHAnsi" w:hAnsi="Times New Roman"/>
          <w:b/>
          <w:bCs/>
          <w:kern w:val="2"/>
          <w:sz w:val="28"/>
          <w:szCs w:val="28"/>
          <w:lang w:val="ro-RO"/>
          <w14:ligatures w14:val="standardContextual"/>
        </w:rPr>
      </w:pPr>
    </w:p>
    <w:p w14:paraId="67C3F0F9" w14:textId="77777777" w:rsidR="00C01B39" w:rsidRPr="00BA6997" w:rsidRDefault="00C01B39" w:rsidP="00031085">
      <w:pPr>
        <w:spacing w:after="0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63007724" w14:textId="77777777" w:rsidR="00C01B39" w:rsidRPr="00BA6997" w:rsidRDefault="00C01B39" w:rsidP="00031085">
      <w:pPr>
        <w:spacing w:after="0"/>
        <w:rPr>
          <w:rFonts w:ascii="Times New Roman" w:eastAsia="MS Mincho" w:hAnsi="Times New Roman"/>
          <w:bCs/>
          <w:sz w:val="24"/>
          <w:szCs w:val="24"/>
          <w:lang w:val="ro-RO" w:eastAsia="ro-RO"/>
        </w:rPr>
      </w:pPr>
    </w:p>
    <w:p w14:paraId="23E7957E" w14:textId="77777777" w:rsidR="00C01B39" w:rsidRPr="00BA6997" w:rsidRDefault="00C01B39" w:rsidP="00031085">
      <w:pPr>
        <w:spacing w:after="0"/>
        <w:rPr>
          <w:rFonts w:ascii="Times New Roman" w:eastAsia="MS Mincho" w:hAnsi="Times New Roman"/>
          <w:bCs/>
          <w:sz w:val="24"/>
          <w:szCs w:val="24"/>
          <w:lang w:val="pt-BR" w:eastAsia="ro-RO"/>
        </w:rPr>
      </w:pPr>
      <w:r w:rsidRPr="00BA6997">
        <w:rPr>
          <w:rFonts w:ascii="Times New Roman" w:eastAsia="MS Mincho" w:hAnsi="Times New Roman"/>
          <w:bCs/>
          <w:sz w:val="24"/>
          <w:szCs w:val="24"/>
          <w:lang w:val="pt-BR" w:eastAsia="ro-RO"/>
        </w:rPr>
        <w:t xml:space="preserve">DIRECTOR,                                                                                              SECRETAR, </w:t>
      </w:r>
    </w:p>
    <w:p w14:paraId="065ECE74" w14:textId="77777777" w:rsidR="00C01B39" w:rsidRPr="00BA6997" w:rsidRDefault="00C01B39" w:rsidP="00031085">
      <w:pPr>
        <w:spacing w:after="0"/>
        <w:rPr>
          <w:rFonts w:ascii="Times New Roman" w:eastAsia="MS Mincho" w:hAnsi="Times New Roman"/>
          <w:bCs/>
          <w:sz w:val="24"/>
          <w:szCs w:val="24"/>
          <w:lang w:val="ro-RO" w:eastAsia="ro-RO"/>
        </w:rPr>
      </w:pPr>
      <w:r w:rsidRPr="00BA6997">
        <w:rPr>
          <w:rFonts w:ascii="Times New Roman" w:eastAsia="MS Mincho" w:hAnsi="Times New Roman"/>
          <w:bCs/>
          <w:sz w:val="24"/>
          <w:szCs w:val="24"/>
          <w:lang w:val="pt-BR" w:eastAsia="ro-RO"/>
        </w:rPr>
        <w:t xml:space="preserve">                                                                                         PROF. </w:t>
      </w:r>
      <w:r w:rsidRPr="00BA6997">
        <w:rPr>
          <w:rFonts w:ascii="Times New Roman" w:eastAsia="MS Mincho" w:hAnsi="Times New Roman"/>
          <w:bCs/>
          <w:sz w:val="24"/>
          <w:szCs w:val="24"/>
          <w:lang w:eastAsia="ro-RO"/>
        </w:rPr>
        <w:t>HUDIT</w:t>
      </w:r>
      <w:r w:rsidRPr="00BA6997">
        <w:rPr>
          <w:rFonts w:ascii="Times New Roman" w:eastAsia="MS Mincho" w:hAnsi="Times New Roman"/>
          <w:bCs/>
          <w:sz w:val="24"/>
          <w:szCs w:val="24"/>
          <w:lang w:val="ro-RO" w:eastAsia="ro-RO"/>
        </w:rPr>
        <w:t>ȚIANU LUCIAN FELIX</w:t>
      </w:r>
    </w:p>
    <w:p w14:paraId="7E22FD25" w14:textId="77777777" w:rsidR="00C01B39" w:rsidRPr="00BA6997" w:rsidRDefault="00C01B39" w:rsidP="00031085">
      <w:pPr>
        <w:spacing w:after="0"/>
        <w:rPr>
          <w:rFonts w:ascii="Times New Roman" w:hAnsi="Times New Roman"/>
          <w:bCs/>
          <w:sz w:val="24"/>
          <w:szCs w:val="24"/>
        </w:rPr>
      </w:pPr>
      <w:r w:rsidRPr="00BA6997">
        <w:rPr>
          <w:rFonts w:ascii="Times New Roman" w:eastAsia="MS Mincho" w:hAnsi="Times New Roman"/>
          <w:bCs/>
          <w:sz w:val="24"/>
          <w:szCs w:val="24"/>
          <w:lang w:eastAsia="ro-RO"/>
        </w:rPr>
        <w:t xml:space="preserve">PROF. SANDU ELENA ISABELLA </w:t>
      </w:r>
    </w:p>
    <w:p w14:paraId="1F567FCF" w14:textId="77777777" w:rsidR="00C01B39" w:rsidRPr="00BA6997" w:rsidRDefault="00C01B39" w:rsidP="00031085">
      <w:pPr>
        <w:spacing w:after="160"/>
        <w:jc w:val="center"/>
        <w:rPr>
          <w:rFonts w:ascii="Times New Roman" w:eastAsiaTheme="minorHAnsi" w:hAnsi="Times New Roman"/>
          <w:b/>
          <w:bCs/>
          <w:kern w:val="2"/>
          <w:sz w:val="28"/>
          <w:szCs w:val="28"/>
          <w:lang w:val="ro-RO"/>
          <w14:ligatures w14:val="standardContextual"/>
        </w:rPr>
      </w:pPr>
    </w:p>
    <w:p w14:paraId="5B2DC0D0" w14:textId="4CE60488" w:rsidR="000064A4" w:rsidRPr="004D45B7" w:rsidRDefault="000064A4" w:rsidP="00031085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hAnsi="Times New Roman"/>
          <w:lang w:val="it-IT"/>
        </w:rPr>
      </w:pPr>
    </w:p>
    <w:sectPr w:rsidR="000064A4" w:rsidRPr="004D45B7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DA579" w14:textId="77777777" w:rsidR="00C67246" w:rsidRDefault="00C67246" w:rsidP="00D24804">
      <w:pPr>
        <w:spacing w:after="0" w:line="240" w:lineRule="auto"/>
      </w:pPr>
      <w:r>
        <w:separator/>
      </w:r>
    </w:p>
  </w:endnote>
  <w:endnote w:type="continuationSeparator" w:id="0">
    <w:p w14:paraId="0FF38C88" w14:textId="77777777" w:rsidR="00C67246" w:rsidRDefault="00C67246" w:rsidP="00D24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EB6DE" w14:textId="77777777" w:rsidR="00C67246" w:rsidRDefault="00C67246" w:rsidP="00D24804">
      <w:pPr>
        <w:spacing w:after="0" w:line="240" w:lineRule="auto"/>
      </w:pPr>
      <w:bookmarkStart w:id="0" w:name="_Hlk213071774"/>
      <w:bookmarkEnd w:id="0"/>
      <w:r>
        <w:separator/>
      </w:r>
    </w:p>
  </w:footnote>
  <w:footnote w:type="continuationSeparator" w:id="0">
    <w:p w14:paraId="1E8D211A" w14:textId="77777777" w:rsidR="00C67246" w:rsidRDefault="00C67246" w:rsidP="00D24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01AFA" w14:textId="15DFB229" w:rsidR="00D24804" w:rsidRDefault="00D24804" w:rsidP="00D24804">
    <w:pPr>
      <w:pStyle w:val="Header"/>
      <w:tabs>
        <w:tab w:val="clear" w:pos="4680"/>
        <w:tab w:val="clear" w:pos="9360"/>
        <w:tab w:val="left" w:pos="210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A7AB6"/>
    <w:multiLevelType w:val="hybridMultilevel"/>
    <w:tmpl w:val="EB00F792"/>
    <w:lvl w:ilvl="0" w:tplc="2D8832A8">
      <w:start w:val="1"/>
      <w:numFmt w:val="lowerLetter"/>
      <w:lvlText w:val="%1)"/>
      <w:lvlJc w:val="left"/>
      <w:pPr>
        <w:ind w:left="118" w:hanging="30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o-RO" w:eastAsia="en-US" w:bidi="ar-SA"/>
      </w:rPr>
    </w:lvl>
    <w:lvl w:ilvl="1" w:tplc="C170769A">
      <w:start w:val="1"/>
      <w:numFmt w:val="upperRoman"/>
      <w:lvlText w:val="%2)"/>
      <w:lvlJc w:val="left"/>
      <w:pPr>
        <w:ind w:left="918" w:hanging="233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o-RO" w:eastAsia="en-US" w:bidi="ar-SA"/>
      </w:rPr>
    </w:lvl>
    <w:lvl w:ilvl="2" w:tplc="93EE7E84">
      <w:numFmt w:val="bullet"/>
      <w:lvlText w:val="•"/>
      <w:lvlJc w:val="left"/>
      <w:pPr>
        <w:ind w:left="1882" w:hanging="233"/>
      </w:pPr>
      <w:rPr>
        <w:rFonts w:hint="default"/>
        <w:lang w:val="ro-RO" w:eastAsia="en-US" w:bidi="ar-SA"/>
      </w:rPr>
    </w:lvl>
    <w:lvl w:ilvl="3" w:tplc="22965DD8">
      <w:numFmt w:val="bullet"/>
      <w:lvlText w:val="•"/>
      <w:lvlJc w:val="left"/>
      <w:pPr>
        <w:ind w:left="2845" w:hanging="233"/>
      </w:pPr>
      <w:rPr>
        <w:rFonts w:hint="default"/>
        <w:lang w:val="ro-RO" w:eastAsia="en-US" w:bidi="ar-SA"/>
      </w:rPr>
    </w:lvl>
    <w:lvl w:ilvl="4" w:tplc="AFC8393A">
      <w:numFmt w:val="bullet"/>
      <w:lvlText w:val="•"/>
      <w:lvlJc w:val="left"/>
      <w:pPr>
        <w:ind w:left="3808" w:hanging="233"/>
      </w:pPr>
      <w:rPr>
        <w:rFonts w:hint="default"/>
        <w:lang w:val="ro-RO" w:eastAsia="en-US" w:bidi="ar-SA"/>
      </w:rPr>
    </w:lvl>
    <w:lvl w:ilvl="5" w:tplc="E1561A5C">
      <w:numFmt w:val="bullet"/>
      <w:lvlText w:val="•"/>
      <w:lvlJc w:val="left"/>
      <w:pPr>
        <w:ind w:left="4771" w:hanging="233"/>
      </w:pPr>
      <w:rPr>
        <w:rFonts w:hint="default"/>
        <w:lang w:val="ro-RO" w:eastAsia="en-US" w:bidi="ar-SA"/>
      </w:rPr>
    </w:lvl>
    <w:lvl w:ilvl="6" w:tplc="827EAF2A">
      <w:numFmt w:val="bullet"/>
      <w:lvlText w:val="•"/>
      <w:lvlJc w:val="left"/>
      <w:pPr>
        <w:ind w:left="5734" w:hanging="233"/>
      </w:pPr>
      <w:rPr>
        <w:rFonts w:hint="default"/>
        <w:lang w:val="ro-RO" w:eastAsia="en-US" w:bidi="ar-SA"/>
      </w:rPr>
    </w:lvl>
    <w:lvl w:ilvl="7" w:tplc="931E7DE8">
      <w:numFmt w:val="bullet"/>
      <w:lvlText w:val="•"/>
      <w:lvlJc w:val="left"/>
      <w:pPr>
        <w:ind w:left="6697" w:hanging="233"/>
      </w:pPr>
      <w:rPr>
        <w:rFonts w:hint="default"/>
        <w:lang w:val="ro-RO" w:eastAsia="en-US" w:bidi="ar-SA"/>
      </w:rPr>
    </w:lvl>
    <w:lvl w:ilvl="8" w:tplc="A760A68C">
      <w:numFmt w:val="bullet"/>
      <w:lvlText w:val="•"/>
      <w:lvlJc w:val="left"/>
      <w:pPr>
        <w:ind w:left="7660" w:hanging="233"/>
      </w:pPr>
      <w:rPr>
        <w:rFonts w:hint="default"/>
        <w:lang w:val="ro-RO" w:eastAsia="en-US" w:bidi="ar-SA"/>
      </w:rPr>
    </w:lvl>
  </w:abstractNum>
  <w:abstractNum w:abstractNumId="1" w15:restartNumberingAfterBreak="0">
    <w:nsid w:val="139C0468"/>
    <w:multiLevelType w:val="hybridMultilevel"/>
    <w:tmpl w:val="62389864"/>
    <w:lvl w:ilvl="0" w:tplc="C170769A">
      <w:start w:val="1"/>
      <w:numFmt w:val="upperRoman"/>
      <w:lvlText w:val="%1)"/>
      <w:lvlJc w:val="left"/>
      <w:pPr>
        <w:ind w:left="918" w:hanging="233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o-RO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E1345"/>
    <w:multiLevelType w:val="multilevel"/>
    <w:tmpl w:val="F08E2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FC6E34"/>
    <w:multiLevelType w:val="multilevel"/>
    <w:tmpl w:val="26B07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8B47BC"/>
    <w:multiLevelType w:val="hybridMultilevel"/>
    <w:tmpl w:val="6A26BFC4"/>
    <w:lvl w:ilvl="0" w:tplc="0409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5" w15:restartNumberingAfterBreak="0">
    <w:nsid w:val="275A5819"/>
    <w:multiLevelType w:val="hybridMultilevel"/>
    <w:tmpl w:val="217CF884"/>
    <w:lvl w:ilvl="0" w:tplc="8ACC4828">
      <w:start w:val="24"/>
      <w:numFmt w:val="lowerLetter"/>
      <w:lvlText w:val="%1)"/>
      <w:lvlJc w:val="left"/>
      <w:pPr>
        <w:ind w:left="388" w:hanging="263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o-RO" w:eastAsia="en-US" w:bidi="ar-SA"/>
      </w:rPr>
    </w:lvl>
    <w:lvl w:ilvl="1" w:tplc="A5A4244C">
      <w:start w:val="1"/>
      <w:numFmt w:val="upperRoman"/>
      <w:lvlText w:val="%2)"/>
      <w:lvlJc w:val="left"/>
      <w:pPr>
        <w:ind w:left="351" w:hanging="233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o-RO" w:eastAsia="en-US" w:bidi="ar-SA"/>
      </w:rPr>
    </w:lvl>
    <w:lvl w:ilvl="2" w:tplc="F57C4090">
      <w:numFmt w:val="bullet"/>
      <w:lvlText w:val=""/>
      <w:lvlJc w:val="left"/>
      <w:pPr>
        <w:ind w:left="118" w:hanging="360"/>
      </w:pPr>
      <w:rPr>
        <w:rFonts w:ascii="Symbol" w:eastAsia="Symbol" w:hAnsi="Symbol" w:cs="Symbol" w:hint="default"/>
        <w:w w:val="100"/>
        <w:sz w:val="24"/>
        <w:szCs w:val="24"/>
        <w:lang w:val="ro-RO" w:eastAsia="en-US" w:bidi="ar-SA"/>
      </w:rPr>
    </w:lvl>
    <w:lvl w:ilvl="3" w:tplc="62A48F92">
      <w:numFmt w:val="bullet"/>
      <w:lvlText w:val="•"/>
      <w:lvlJc w:val="left"/>
      <w:pPr>
        <w:ind w:left="1530" w:hanging="360"/>
      </w:pPr>
      <w:rPr>
        <w:rFonts w:hint="default"/>
        <w:lang w:val="ro-RO" w:eastAsia="en-US" w:bidi="ar-SA"/>
      </w:rPr>
    </w:lvl>
    <w:lvl w:ilvl="4" w:tplc="7A2C4C44">
      <w:numFmt w:val="bullet"/>
      <w:lvlText w:val="•"/>
      <w:lvlJc w:val="left"/>
      <w:pPr>
        <w:ind w:left="2681" w:hanging="360"/>
      </w:pPr>
      <w:rPr>
        <w:rFonts w:hint="default"/>
        <w:lang w:val="ro-RO" w:eastAsia="en-US" w:bidi="ar-SA"/>
      </w:rPr>
    </w:lvl>
    <w:lvl w:ilvl="5" w:tplc="56E4F2C0">
      <w:numFmt w:val="bullet"/>
      <w:lvlText w:val="•"/>
      <w:lvlJc w:val="left"/>
      <w:pPr>
        <w:ind w:left="3832" w:hanging="360"/>
      </w:pPr>
      <w:rPr>
        <w:rFonts w:hint="default"/>
        <w:lang w:val="ro-RO" w:eastAsia="en-US" w:bidi="ar-SA"/>
      </w:rPr>
    </w:lvl>
    <w:lvl w:ilvl="6" w:tplc="72FA58DA">
      <w:numFmt w:val="bullet"/>
      <w:lvlText w:val="•"/>
      <w:lvlJc w:val="left"/>
      <w:pPr>
        <w:ind w:left="4983" w:hanging="360"/>
      </w:pPr>
      <w:rPr>
        <w:rFonts w:hint="default"/>
        <w:lang w:val="ro-RO" w:eastAsia="en-US" w:bidi="ar-SA"/>
      </w:rPr>
    </w:lvl>
    <w:lvl w:ilvl="7" w:tplc="FFB2EB60">
      <w:numFmt w:val="bullet"/>
      <w:lvlText w:val="•"/>
      <w:lvlJc w:val="left"/>
      <w:pPr>
        <w:ind w:left="6134" w:hanging="360"/>
      </w:pPr>
      <w:rPr>
        <w:rFonts w:hint="default"/>
        <w:lang w:val="ro-RO" w:eastAsia="en-US" w:bidi="ar-SA"/>
      </w:rPr>
    </w:lvl>
    <w:lvl w:ilvl="8" w:tplc="3FB69540">
      <w:numFmt w:val="bullet"/>
      <w:lvlText w:val="•"/>
      <w:lvlJc w:val="left"/>
      <w:pPr>
        <w:ind w:left="7284" w:hanging="360"/>
      </w:pPr>
      <w:rPr>
        <w:rFonts w:hint="default"/>
        <w:lang w:val="ro-RO" w:eastAsia="en-US" w:bidi="ar-SA"/>
      </w:rPr>
    </w:lvl>
  </w:abstractNum>
  <w:abstractNum w:abstractNumId="6" w15:restartNumberingAfterBreak="0">
    <w:nsid w:val="333C41E8"/>
    <w:multiLevelType w:val="hybridMultilevel"/>
    <w:tmpl w:val="D78A559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0E01BF"/>
    <w:multiLevelType w:val="hybridMultilevel"/>
    <w:tmpl w:val="42448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BB69D5"/>
    <w:multiLevelType w:val="multilevel"/>
    <w:tmpl w:val="B6961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F07092"/>
    <w:multiLevelType w:val="hybridMultilevel"/>
    <w:tmpl w:val="122474B0"/>
    <w:lvl w:ilvl="0" w:tplc="8BDC10EA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B07857"/>
    <w:multiLevelType w:val="hybridMultilevel"/>
    <w:tmpl w:val="E31EAD86"/>
    <w:lvl w:ilvl="0" w:tplc="04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1" w15:restartNumberingAfterBreak="0">
    <w:nsid w:val="5AA832ED"/>
    <w:multiLevelType w:val="hybridMultilevel"/>
    <w:tmpl w:val="D242A860"/>
    <w:lvl w:ilvl="0" w:tplc="DF50C0F8">
      <w:start w:val="1"/>
      <w:numFmt w:val="decimal"/>
      <w:lvlText w:val="%1."/>
      <w:lvlJc w:val="left"/>
      <w:pPr>
        <w:ind w:left="360" w:hanging="360"/>
      </w:pPr>
      <w:rPr>
        <w:rFonts w:ascii="Arial" w:eastAsiaTheme="minorHAnsi" w:hAnsi="Arial" w:cs="Arial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BCA22E6"/>
    <w:multiLevelType w:val="multilevel"/>
    <w:tmpl w:val="0F9AD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977514B"/>
    <w:multiLevelType w:val="hybridMultilevel"/>
    <w:tmpl w:val="C20CD654"/>
    <w:lvl w:ilvl="0" w:tplc="AE64D734">
      <w:start w:val="1"/>
      <w:numFmt w:val="upperRoman"/>
      <w:lvlText w:val="%1)"/>
      <w:lvlJc w:val="left"/>
      <w:pPr>
        <w:ind w:left="351" w:hanging="233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o-RO" w:eastAsia="en-US" w:bidi="ar-SA"/>
      </w:rPr>
    </w:lvl>
    <w:lvl w:ilvl="1" w:tplc="7AFC9F22">
      <w:numFmt w:val="bullet"/>
      <w:lvlText w:val=""/>
      <w:lvlJc w:val="left"/>
      <w:pPr>
        <w:ind w:left="118" w:hanging="360"/>
      </w:pPr>
      <w:rPr>
        <w:rFonts w:ascii="Symbol" w:eastAsia="Symbol" w:hAnsi="Symbol" w:cs="Symbol" w:hint="default"/>
        <w:w w:val="100"/>
        <w:sz w:val="24"/>
        <w:szCs w:val="24"/>
        <w:lang w:val="ro-RO" w:eastAsia="en-US" w:bidi="ar-SA"/>
      </w:rPr>
    </w:lvl>
    <w:lvl w:ilvl="2" w:tplc="833E697C">
      <w:numFmt w:val="bullet"/>
      <w:lvlText w:val="•"/>
      <w:lvlJc w:val="left"/>
      <w:pPr>
        <w:ind w:left="1385" w:hanging="360"/>
      </w:pPr>
      <w:rPr>
        <w:rFonts w:hint="default"/>
        <w:lang w:val="ro-RO" w:eastAsia="en-US" w:bidi="ar-SA"/>
      </w:rPr>
    </w:lvl>
    <w:lvl w:ilvl="3" w:tplc="51EC5BB2">
      <w:numFmt w:val="bullet"/>
      <w:lvlText w:val="•"/>
      <w:lvlJc w:val="left"/>
      <w:pPr>
        <w:ind w:left="2410" w:hanging="360"/>
      </w:pPr>
      <w:rPr>
        <w:rFonts w:hint="default"/>
        <w:lang w:val="ro-RO" w:eastAsia="en-US" w:bidi="ar-SA"/>
      </w:rPr>
    </w:lvl>
    <w:lvl w:ilvl="4" w:tplc="471C75D2">
      <w:numFmt w:val="bullet"/>
      <w:lvlText w:val="•"/>
      <w:lvlJc w:val="left"/>
      <w:pPr>
        <w:ind w:left="3435" w:hanging="360"/>
      </w:pPr>
      <w:rPr>
        <w:rFonts w:hint="default"/>
        <w:lang w:val="ro-RO" w:eastAsia="en-US" w:bidi="ar-SA"/>
      </w:rPr>
    </w:lvl>
    <w:lvl w:ilvl="5" w:tplc="534AC2C8">
      <w:numFmt w:val="bullet"/>
      <w:lvlText w:val="•"/>
      <w:lvlJc w:val="left"/>
      <w:pPr>
        <w:ind w:left="4460" w:hanging="360"/>
      </w:pPr>
      <w:rPr>
        <w:rFonts w:hint="default"/>
        <w:lang w:val="ro-RO" w:eastAsia="en-US" w:bidi="ar-SA"/>
      </w:rPr>
    </w:lvl>
    <w:lvl w:ilvl="6" w:tplc="E3941FFA">
      <w:numFmt w:val="bullet"/>
      <w:lvlText w:val="•"/>
      <w:lvlJc w:val="left"/>
      <w:pPr>
        <w:ind w:left="5485" w:hanging="360"/>
      </w:pPr>
      <w:rPr>
        <w:rFonts w:hint="default"/>
        <w:lang w:val="ro-RO" w:eastAsia="en-US" w:bidi="ar-SA"/>
      </w:rPr>
    </w:lvl>
    <w:lvl w:ilvl="7" w:tplc="22E40C66">
      <w:numFmt w:val="bullet"/>
      <w:lvlText w:val="•"/>
      <w:lvlJc w:val="left"/>
      <w:pPr>
        <w:ind w:left="6510" w:hanging="360"/>
      </w:pPr>
      <w:rPr>
        <w:rFonts w:hint="default"/>
        <w:lang w:val="ro-RO" w:eastAsia="en-US" w:bidi="ar-SA"/>
      </w:rPr>
    </w:lvl>
    <w:lvl w:ilvl="8" w:tplc="0C00C88E">
      <w:numFmt w:val="bullet"/>
      <w:lvlText w:val="•"/>
      <w:lvlJc w:val="left"/>
      <w:pPr>
        <w:ind w:left="7536" w:hanging="360"/>
      </w:pPr>
      <w:rPr>
        <w:rFonts w:hint="default"/>
        <w:lang w:val="ro-RO" w:eastAsia="en-US" w:bidi="ar-SA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13"/>
  </w:num>
  <w:num w:numId="5">
    <w:abstractNumId w:val="10"/>
  </w:num>
  <w:num w:numId="6">
    <w:abstractNumId w:val="7"/>
  </w:num>
  <w:num w:numId="7">
    <w:abstractNumId w:val="4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8"/>
  </w:num>
  <w:num w:numId="11">
    <w:abstractNumId w:val="12"/>
  </w:num>
  <w:num w:numId="12">
    <w:abstractNumId w:val="3"/>
  </w:num>
  <w:num w:numId="13">
    <w:abstractNumId w:val="2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55C"/>
    <w:rsid w:val="00005A96"/>
    <w:rsid w:val="000064A4"/>
    <w:rsid w:val="00031085"/>
    <w:rsid w:val="00075B3F"/>
    <w:rsid w:val="000C172C"/>
    <w:rsid w:val="00191404"/>
    <w:rsid w:val="001F055C"/>
    <w:rsid w:val="00200E6C"/>
    <w:rsid w:val="002176C6"/>
    <w:rsid w:val="002242E9"/>
    <w:rsid w:val="002C1377"/>
    <w:rsid w:val="002C56AA"/>
    <w:rsid w:val="00347BB0"/>
    <w:rsid w:val="00372E29"/>
    <w:rsid w:val="00397416"/>
    <w:rsid w:val="003A13B4"/>
    <w:rsid w:val="003B3EEB"/>
    <w:rsid w:val="0043242C"/>
    <w:rsid w:val="004B254A"/>
    <w:rsid w:val="004D45B7"/>
    <w:rsid w:val="00547A24"/>
    <w:rsid w:val="005A7AC5"/>
    <w:rsid w:val="005D3AAD"/>
    <w:rsid w:val="0070649F"/>
    <w:rsid w:val="00862714"/>
    <w:rsid w:val="00870576"/>
    <w:rsid w:val="009F06E3"/>
    <w:rsid w:val="00A37821"/>
    <w:rsid w:val="00A538DD"/>
    <w:rsid w:val="00A87569"/>
    <w:rsid w:val="00AD6C02"/>
    <w:rsid w:val="00AF6A19"/>
    <w:rsid w:val="00B3330E"/>
    <w:rsid w:val="00B52019"/>
    <w:rsid w:val="00BB075F"/>
    <w:rsid w:val="00BE25D7"/>
    <w:rsid w:val="00BF0589"/>
    <w:rsid w:val="00BF365C"/>
    <w:rsid w:val="00C01B39"/>
    <w:rsid w:val="00C67246"/>
    <w:rsid w:val="00C81036"/>
    <w:rsid w:val="00CB3445"/>
    <w:rsid w:val="00D24804"/>
    <w:rsid w:val="00E51DAB"/>
    <w:rsid w:val="00F474AC"/>
    <w:rsid w:val="00FA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C01D7"/>
  <w15:chartTrackingRefBased/>
  <w15:docId w15:val="{E8373C86-C51A-4FE2-A440-781A01C38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445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34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BE25D7"/>
    <w:pPr>
      <w:widowControl w:val="0"/>
      <w:autoSpaceDE w:val="0"/>
      <w:autoSpaceDN w:val="0"/>
      <w:spacing w:after="0" w:line="240" w:lineRule="auto"/>
      <w:ind w:left="118"/>
      <w:outlineLvl w:val="1"/>
    </w:pPr>
    <w:rPr>
      <w:rFonts w:ascii="Times New Roman" w:hAnsi="Times New Roman"/>
      <w:b/>
      <w:bCs/>
      <w:i/>
      <w:iCs/>
      <w:sz w:val="28"/>
      <w:szCs w:val="28"/>
      <w:u w:val="single" w:color="000000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D248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4804"/>
  </w:style>
  <w:style w:type="paragraph" w:styleId="Footer">
    <w:name w:val="footer"/>
    <w:basedOn w:val="Normal"/>
    <w:link w:val="FooterChar"/>
    <w:uiPriority w:val="99"/>
    <w:unhideWhenUsed/>
    <w:rsid w:val="00D248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4804"/>
  </w:style>
  <w:style w:type="paragraph" w:styleId="NormalWeb">
    <w:name w:val="Normal (Web)"/>
    <w:basedOn w:val="Normal"/>
    <w:uiPriority w:val="99"/>
    <w:semiHidden/>
    <w:unhideWhenUsed/>
    <w:rsid w:val="00D2480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paragraph" w:styleId="Title">
    <w:name w:val="Title"/>
    <w:basedOn w:val="Normal"/>
    <w:link w:val="TitleChar"/>
    <w:uiPriority w:val="10"/>
    <w:qFormat/>
    <w:rsid w:val="00BE25D7"/>
    <w:pPr>
      <w:widowControl w:val="0"/>
      <w:autoSpaceDE w:val="0"/>
      <w:autoSpaceDN w:val="0"/>
      <w:spacing w:after="0" w:line="240" w:lineRule="auto"/>
      <w:ind w:left="673"/>
    </w:pPr>
    <w:rPr>
      <w:rFonts w:ascii="Times New Roman" w:hAnsi="Times New Roman"/>
      <w:b/>
      <w:bCs/>
      <w:i/>
      <w:iCs/>
      <w:sz w:val="32"/>
      <w:szCs w:val="32"/>
      <w:u w:val="single" w:color="000000"/>
      <w:lang w:val="ro-RO"/>
    </w:rPr>
  </w:style>
  <w:style w:type="character" w:customStyle="1" w:styleId="TitleChar">
    <w:name w:val="Title Char"/>
    <w:basedOn w:val="DefaultParagraphFont"/>
    <w:link w:val="Title"/>
    <w:uiPriority w:val="10"/>
    <w:rsid w:val="00BE25D7"/>
    <w:rPr>
      <w:rFonts w:ascii="Times New Roman" w:eastAsia="Times New Roman" w:hAnsi="Times New Roman" w:cs="Times New Roman"/>
      <w:b/>
      <w:bCs/>
      <w:i/>
      <w:iCs/>
      <w:kern w:val="0"/>
      <w:sz w:val="32"/>
      <w:szCs w:val="32"/>
      <w:u w:val="single" w:color="000000"/>
      <w:lang w:val="ro-RO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BE25D7"/>
    <w:rPr>
      <w:rFonts w:ascii="Times New Roman" w:eastAsia="Times New Roman" w:hAnsi="Times New Roman" w:cs="Times New Roman"/>
      <w:b/>
      <w:bCs/>
      <w:i/>
      <w:iCs/>
      <w:kern w:val="0"/>
      <w:sz w:val="28"/>
      <w:szCs w:val="28"/>
      <w:u w:val="single" w:color="000000"/>
      <w:lang w:val="ro-RO"/>
      <w14:ligatures w14:val="none"/>
    </w:rPr>
  </w:style>
  <w:style w:type="paragraph" w:styleId="ListParagraph">
    <w:name w:val="List Paragraph"/>
    <w:basedOn w:val="Normal"/>
    <w:uiPriority w:val="34"/>
    <w:qFormat/>
    <w:rsid w:val="00BE25D7"/>
    <w:pPr>
      <w:widowControl w:val="0"/>
      <w:autoSpaceDE w:val="0"/>
      <w:autoSpaceDN w:val="0"/>
      <w:spacing w:after="0" w:line="240" w:lineRule="auto"/>
      <w:ind w:left="118"/>
      <w:jc w:val="both"/>
    </w:pPr>
    <w:rPr>
      <w:rFonts w:ascii="Times New Roman" w:hAnsi="Times New Roman"/>
      <w:lang w:val="ro-RO"/>
    </w:rPr>
  </w:style>
  <w:style w:type="paragraph" w:styleId="BodyText">
    <w:name w:val="Body Text"/>
    <w:basedOn w:val="Normal"/>
    <w:link w:val="BodyTextChar"/>
    <w:uiPriority w:val="1"/>
    <w:qFormat/>
    <w:rsid w:val="00F474AC"/>
    <w:pPr>
      <w:widowControl w:val="0"/>
      <w:autoSpaceDE w:val="0"/>
      <w:autoSpaceDN w:val="0"/>
      <w:spacing w:after="0" w:line="240" w:lineRule="auto"/>
      <w:ind w:left="118"/>
      <w:jc w:val="both"/>
    </w:pPr>
    <w:rPr>
      <w:rFonts w:ascii="Times New Roman" w:hAnsi="Times New Roman"/>
      <w:lang w:val="ro-RO"/>
    </w:rPr>
  </w:style>
  <w:style w:type="character" w:customStyle="1" w:styleId="BodyTextChar">
    <w:name w:val="Body Text Char"/>
    <w:basedOn w:val="DefaultParagraphFont"/>
    <w:link w:val="BodyText"/>
    <w:uiPriority w:val="1"/>
    <w:rsid w:val="00F474AC"/>
    <w:rPr>
      <w:rFonts w:ascii="Times New Roman" w:eastAsia="Times New Roman" w:hAnsi="Times New Roman" w:cs="Times New Roman"/>
      <w:kern w:val="0"/>
      <w:lang w:val="ro-RO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CB34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erChar1">
    <w:name w:val="Header Char1"/>
    <w:basedOn w:val="DefaultParagraphFont"/>
    <w:locked/>
    <w:rsid w:val="00CB3445"/>
    <w:rPr>
      <w:rFonts w:ascii="Calibri" w:eastAsia="Calibri" w:hAnsi="Calibri" w:cs="Times New Roman"/>
    </w:rPr>
  </w:style>
  <w:style w:type="table" w:customStyle="1" w:styleId="TableGrid1">
    <w:name w:val="Table Grid1"/>
    <w:basedOn w:val="TableNormal"/>
    <w:next w:val="TableGrid"/>
    <w:uiPriority w:val="59"/>
    <w:rsid w:val="000064A4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064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2C13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3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314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Scoala Brateiu</dc:creator>
  <cp:keywords/>
  <dc:description/>
  <cp:lastModifiedBy>Asus</cp:lastModifiedBy>
  <cp:revision>2</cp:revision>
  <cp:lastPrinted>2025-11-25T08:09:00Z</cp:lastPrinted>
  <dcterms:created xsi:type="dcterms:W3CDTF">2026-01-14T18:51:00Z</dcterms:created>
  <dcterms:modified xsi:type="dcterms:W3CDTF">2026-01-14T18:51:00Z</dcterms:modified>
</cp:coreProperties>
</file>